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A12314">
      <w:pPr>
        <w:jc w:val="center"/>
        <w:rPr>
          <w:rFonts w:hint="default" w:eastAsia="宋体" w:cs="宋体" w:asciiTheme="majorAscii" w:hAnsiTheme="majorAscii"/>
          <w:b/>
          <w:bCs/>
          <w:color w:val="auto"/>
          <w:sz w:val="36"/>
          <w:szCs w:val="36"/>
          <w:highlight w:val="none"/>
        </w:rPr>
      </w:pPr>
      <w:r>
        <w:rPr>
          <w:rFonts w:hint="default" w:eastAsia="宋体" w:cs="宋体" w:asciiTheme="majorAscii" w:hAnsiTheme="majorAscii"/>
          <w:b/>
          <w:bCs/>
          <w:color w:val="auto"/>
          <w:sz w:val="36"/>
          <w:szCs w:val="36"/>
          <w:highlight w:val="none"/>
        </w:rPr>
        <w:t>询价要素</w:t>
      </w:r>
    </w:p>
    <w:p w14:paraId="52EA0F10">
      <w:pPr>
        <w:numPr>
          <w:ilvl w:val="0"/>
          <w:numId w:val="3"/>
        </w:numPr>
        <w:outlineLvl w:val="1"/>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项目名称：</w:t>
      </w:r>
    </w:p>
    <w:p w14:paraId="37434071">
      <w:pPr>
        <w:numPr>
          <w:ilvl w:val="0"/>
          <w:numId w:val="0"/>
        </w:numPr>
        <w:outlineLvl w:val="9"/>
        <w:rPr>
          <w:rFonts w:hint="eastAsia" w:ascii="宋体" w:hAnsi="宋体" w:eastAsia="宋体" w:cs="宋体"/>
          <w:b/>
          <w:bCs/>
          <w:color w:val="auto"/>
          <w:sz w:val="30"/>
          <w:szCs w:val="30"/>
          <w:highlight w:val="none"/>
        </w:rPr>
      </w:pPr>
      <w:r>
        <w:rPr>
          <w:rFonts w:hint="eastAsia" w:ascii="宋体" w:hAnsi="宋体" w:eastAsia="宋体" w:cs="宋体"/>
          <w:b/>
          <w:bCs/>
          <w:color w:val="000000"/>
          <w:kern w:val="0"/>
          <w:sz w:val="30"/>
          <w:szCs w:val="30"/>
        </w:rPr>
        <w:t>饮用水水源保护基础设施运维服务项目</w:t>
      </w:r>
    </w:p>
    <w:p w14:paraId="3A7870E9">
      <w:pPr>
        <w:widowControl/>
        <w:numPr>
          <w:ilvl w:val="0"/>
          <w:numId w:val="3"/>
        </w:numPr>
        <w:spacing w:line="360" w:lineRule="auto"/>
        <w:ind w:left="0" w:leftChars="0" w:firstLine="0" w:firstLineChars="0"/>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采购需求</w:t>
      </w:r>
    </w:p>
    <w:p w14:paraId="0083B278">
      <w:pPr>
        <w:pStyle w:val="33"/>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包1：2026-2027年都江堰市饮用水水源保护区电子围栏运维服务项目</w:t>
      </w:r>
    </w:p>
    <w:p w14:paraId="5EAC2065">
      <w:pPr>
        <w:spacing w:line="540" w:lineRule="exact"/>
        <w:ind w:firstLine="602" w:firstLineChars="200"/>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（一）基本情况</w:t>
      </w:r>
    </w:p>
    <w:p w14:paraId="7E75D9CF">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一期：包含移动式电子围栏13套，品牌：比特威尔，规格型号为：BW-201E，位于都江堰市柏条河、徐堰河沿线及西区水厂饮用水水源二级保护区。脉冲式电子围栏2200米，位于都江堰市西区水厂集中式饮用水水源一级保护区。脉冲式电子围栏主要设备清单见下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4"/>
        <w:gridCol w:w="1743"/>
        <w:gridCol w:w="1744"/>
        <w:gridCol w:w="1744"/>
        <w:gridCol w:w="1745"/>
      </w:tblGrid>
      <w:tr w14:paraId="521D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6975" w:type="dxa"/>
            <w:gridSpan w:val="4"/>
            <w:noWrap w:val="0"/>
            <w:vAlign w:val="top"/>
          </w:tcPr>
          <w:p w14:paraId="32D412E7">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一、基本情况</w:t>
            </w:r>
          </w:p>
        </w:tc>
        <w:tc>
          <w:tcPr>
            <w:tcW w:w="1745" w:type="dxa"/>
            <w:noWrap w:val="0"/>
            <w:vAlign w:val="top"/>
          </w:tcPr>
          <w:p w14:paraId="33753FA9">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备注</w:t>
            </w:r>
          </w:p>
        </w:tc>
      </w:tr>
      <w:tr w14:paraId="38624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744" w:type="dxa"/>
            <w:noWrap w:val="0"/>
            <w:vAlign w:val="top"/>
          </w:tcPr>
          <w:p w14:paraId="7D3169DD">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周界总长</w:t>
            </w:r>
          </w:p>
        </w:tc>
        <w:tc>
          <w:tcPr>
            <w:tcW w:w="1743" w:type="dxa"/>
            <w:noWrap w:val="0"/>
            <w:vAlign w:val="top"/>
          </w:tcPr>
          <w:p w14:paraId="0227A5C7">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2200（米）</w:t>
            </w:r>
          </w:p>
        </w:tc>
        <w:tc>
          <w:tcPr>
            <w:tcW w:w="1744" w:type="dxa"/>
            <w:noWrap w:val="0"/>
            <w:vAlign w:val="top"/>
          </w:tcPr>
          <w:p w14:paraId="23BD9E2A">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围栏导线间距</w:t>
            </w:r>
          </w:p>
        </w:tc>
        <w:tc>
          <w:tcPr>
            <w:tcW w:w="1744" w:type="dxa"/>
            <w:noWrap w:val="0"/>
            <w:vAlign w:val="top"/>
          </w:tcPr>
          <w:p w14:paraId="62E50247">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15-18（厘米）</w:t>
            </w:r>
          </w:p>
        </w:tc>
        <w:tc>
          <w:tcPr>
            <w:tcW w:w="1745" w:type="dxa"/>
            <w:noWrap w:val="0"/>
            <w:vAlign w:val="top"/>
          </w:tcPr>
          <w:p w14:paraId="240E95AD">
            <w:pPr>
              <w:spacing w:line="540" w:lineRule="exact"/>
              <w:ind w:firstLine="600" w:firstLineChars="200"/>
              <w:rPr>
                <w:rFonts w:hint="eastAsia" w:ascii="宋体" w:hAnsi="宋体" w:eastAsia="宋体" w:cs="宋体"/>
                <w:sz w:val="30"/>
                <w:szCs w:val="30"/>
                <w:lang w:val="en-US" w:eastAsia="zh-CN"/>
              </w:rPr>
            </w:pPr>
          </w:p>
        </w:tc>
      </w:tr>
      <w:tr w14:paraId="3E3D9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744" w:type="dxa"/>
            <w:noWrap w:val="0"/>
            <w:vAlign w:val="top"/>
          </w:tcPr>
          <w:p w14:paraId="0667481B">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总防区数</w:t>
            </w:r>
          </w:p>
        </w:tc>
        <w:tc>
          <w:tcPr>
            <w:tcW w:w="1743" w:type="dxa"/>
            <w:noWrap w:val="0"/>
            <w:vAlign w:val="top"/>
          </w:tcPr>
          <w:p w14:paraId="5763C6EF">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22（个）</w:t>
            </w:r>
          </w:p>
        </w:tc>
        <w:tc>
          <w:tcPr>
            <w:tcW w:w="1744" w:type="dxa"/>
            <w:noWrap w:val="0"/>
            <w:vAlign w:val="top"/>
          </w:tcPr>
          <w:p w14:paraId="2A7E6894">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脉冲电网数</w:t>
            </w:r>
          </w:p>
        </w:tc>
        <w:tc>
          <w:tcPr>
            <w:tcW w:w="1744" w:type="dxa"/>
            <w:noWrap w:val="0"/>
            <w:vAlign w:val="top"/>
          </w:tcPr>
          <w:p w14:paraId="053B6614">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12（条）</w:t>
            </w:r>
          </w:p>
        </w:tc>
        <w:tc>
          <w:tcPr>
            <w:tcW w:w="1745" w:type="dxa"/>
            <w:noWrap w:val="0"/>
            <w:vAlign w:val="top"/>
          </w:tcPr>
          <w:p w14:paraId="6F9E1AB8">
            <w:pPr>
              <w:spacing w:line="540" w:lineRule="exact"/>
              <w:ind w:firstLine="600" w:firstLineChars="200"/>
              <w:rPr>
                <w:rFonts w:hint="eastAsia" w:ascii="宋体" w:hAnsi="宋体" w:eastAsia="宋体" w:cs="宋体"/>
                <w:sz w:val="30"/>
                <w:szCs w:val="30"/>
                <w:lang w:val="en-US" w:eastAsia="zh-CN"/>
              </w:rPr>
            </w:pPr>
          </w:p>
        </w:tc>
      </w:tr>
      <w:tr w14:paraId="3AFC0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744" w:type="dxa"/>
            <w:noWrap w:val="0"/>
            <w:vAlign w:val="top"/>
          </w:tcPr>
          <w:p w14:paraId="273E93C1">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脉冲主机数量</w:t>
            </w:r>
          </w:p>
        </w:tc>
        <w:tc>
          <w:tcPr>
            <w:tcW w:w="1743" w:type="dxa"/>
            <w:noWrap w:val="0"/>
            <w:vAlign w:val="top"/>
          </w:tcPr>
          <w:p w14:paraId="4CA3AEE1">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11（个）</w:t>
            </w:r>
          </w:p>
        </w:tc>
        <w:tc>
          <w:tcPr>
            <w:tcW w:w="1744" w:type="dxa"/>
            <w:noWrap w:val="0"/>
            <w:vAlign w:val="top"/>
          </w:tcPr>
          <w:p w14:paraId="3C05506A">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围栏总高</w:t>
            </w:r>
          </w:p>
        </w:tc>
        <w:tc>
          <w:tcPr>
            <w:tcW w:w="1744" w:type="dxa"/>
            <w:noWrap w:val="0"/>
            <w:vAlign w:val="top"/>
          </w:tcPr>
          <w:p w14:paraId="01B398D7">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200（厘米）</w:t>
            </w:r>
          </w:p>
        </w:tc>
        <w:tc>
          <w:tcPr>
            <w:tcW w:w="1745" w:type="dxa"/>
            <w:noWrap w:val="0"/>
            <w:vAlign w:val="top"/>
          </w:tcPr>
          <w:p w14:paraId="6DBB9D3E">
            <w:pPr>
              <w:spacing w:line="540" w:lineRule="exact"/>
              <w:ind w:firstLine="600" w:firstLineChars="200"/>
              <w:rPr>
                <w:rFonts w:hint="eastAsia" w:ascii="宋体" w:hAnsi="宋体" w:eastAsia="宋体" w:cs="宋体"/>
                <w:sz w:val="30"/>
                <w:szCs w:val="30"/>
                <w:lang w:val="en-US" w:eastAsia="zh-CN"/>
              </w:rPr>
            </w:pPr>
          </w:p>
        </w:tc>
      </w:tr>
      <w:tr w14:paraId="0A3C5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6975" w:type="dxa"/>
            <w:gridSpan w:val="4"/>
            <w:noWrap w:val="0"/>
            <w:vAlign w:val="top"/>
          </w:tcPr>
          <w:p w14:paraId="2029629A">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二、主要产品清单</w:t>
            </w:r>
          </w:p>
        </w:tc>
        <w:tc>
          <w:tcPr>
            <w:tcW w:w="1745" w:type="dxa"/>
            <w:noWrap w:val="0"/>
            <w:vAlign w:val="top"/>
          </w:tcPr>
          <w:p w14:paraId="0A101545">
            <w:pPr>
              <w:spacing w:line="540" w:lineRule="exact"/>
              <w:ind w:firstLine="600" w:firstLineChars="200"/>
              <w:rPr>
                <w:rFonts w:hint="eastAsia" w:ascii="宋体" w:hAnsi="宋体" w:eastAsia="宋体" w:cs="宋体"/>
                <w:sz w:val="30"/>
                <w:szCs w:val="30"/>
                <w:lang w:val="en-US" w:eastAsia="zh-CN"/>
              </w:rPr>
            </w:pPr>
          </w:p>
        </w:tc>
      </w:tr>
      <w:tr w14:paraId="64AC5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744" w:type="dxa"/>
            <w:noWrap w:val="0"/>
            <w:vAlign w:val="top"/>
          </w:tcPr>
          <w:p w14:paraId="779BB212">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序号</w:t>
            </w:r>
          </w:p>
        </w:tc>
        <w:tc>
          <w:tcPr>
            <w:tcW w:w="1743" w:type="dxa"/>
            <w:noWrap w:val="0"/>
            <w:vAlign w:val="top"/>
          </w:tcPr>
          <w:p w14:paraId="7D4EE332">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产品名称</w:t>
            </w:r>
          </w:p>
        </w:tc>
        <w:tc>
          <w:tcPr>
            <w:tcW w:w="1744" w:type="dxa"/>
            <w:noWrap w:val="0"/>
            <w:vAlign w:val="top"/>
          </w:tcPr>
          <w:p w14:paraId="5A055771">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数量</w:t>
            </w:r>
          </w:p>
        </w:tc>
        <w:tc>
          <w:tcPr>
            <w:tcW w:w="1744" w:type="dxa"/>
            <w:noWrap w:val="0"/>
            <w:vAlign w:val="top"/>
          </w:tcPr>
          <w:p w14:paraId="3CFCEFBF">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规格型号</w:t>
            </w:r>
          </w:p>
        </w:tc>
        <w:tc>
          <w:tcPr>
            <w:tcW w:w="1745" w:type="dxa"/>
            <w:noWrap w:val="0"/>
            <w:vAlign w:val="top"/>
          </w:tcPr>
          <w:p w14:paraId="3AD58D74">
            <w:pPr>
              <w:spacing w:line="540" w:lineRule="exact"/>
              <w:ind w:firstLine="600" w:firstLineChars="200"/>
              <w:rPr>
                <w:rFonts w:hint="eastAsia" w:ascii="宋体" w:hAnsi="宋体" w:eastAsia="宋体" w:cs="宋体"/>
                <w:sz w:val="30"/>
                <w:szCs w:val="30"/>
                <w:lang w:val="en-US" w:eastAsia="zh-CN"/>
              </w:rPr>
            </w:pPr>
          </w:p>
        </w:tc>
      </w:tr>
      <w:tr w14:paraId="1DA88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744" w:type="dxa"/>
            <w:noWrap w:val="0"/>
            <w:vAlign w:val="top"/>
          </w:tcPr>
          <w:p w14:paraId="1A3BD48C">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w:t>
            </w:r>
          </w:p>
        </w:tc>
        <w:tc>
          <w:tcPr>
            <w:tcW w:w="1743" w:type="dxa"/>
            <w:noWrap w:val="0"/>
            <w:vAlign w:val="top"/>
          </w:tcPr>
          <w:p w14:paraId="26DB581A">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脉冲主机</w:t>
            </w:r>
          </w:p>
        </w:tc>
        <w:tc>
          <w:tcPr>
            <w:tcW w:w="1744" w:type="dxa"/>
            <w:noWrap w:val="0"/>
            <w:vAlign w:val="top"/>
          </w:tcPr>
          <w:p w14:paraId="44B5B722">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11</w:t>
            </w:r>
          </w:p>
        </w:tc>
        <w:tc>
          <w:tcPr>
            <w:tcW w:w="1744" w:type="dxa"/>
            <w:noWrap w:val="0"/>
            <w:vAlign w:val="top"/>
          </w:tcPr>
          <w:p w14:paraId="06F3A0C0">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WM-B/L3204C</w:t>
            </w:r>
          </w:p>
        </w:tc>
        <w:tc>
          <w:tcPr>
            <w:tcW w:w="1745" w:type="dxa"/>
            <w:noWrap w:val="0"/>
            <w:vAlign w:val="top"/>
          </w:tcPr>
          <w:p w14:paraId="68EB314E">
            <w:pPr>
              <w:spacing w:line="540" w:lineRule="exact"/>
              <w:ind w:firstLine="600" w:firstLineChars="200"/>
              <w:rPr>
                <w:rFonts w:hint="eastAsia" w:ascii="宋体" w:hAnsi="宋体" w:eastAsia="宋体" w:cs="宋体"/>
                <w:sz w:val="30"/>
                <w:szCs w:val="30"/>
                <w:lang w:val="en-US" w:eastAsia="zh-CN"/>
              </w:rPr>
            </w:pPr>
          </w:p>
        </w:tc>
      </w:tr>
      <w:tr w14:paraId="56861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744" w:type="dxa"/>
            <w:noWrap w:val="0"/>
            <w:vAlign w:val="top"/>
          </w:tcPr>
          <w:p w14:paraId="2872C6D8">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w:t>
            </w:r>
          </w:p>
        </w:tc>
        <w:tc>
          <w:tcPr>
            <w:tcW w:w="1743" w:type="dxa"/>
            <w:noWrap w:val="0"/>
            <w:vAlign w:val="top"/>
          </w:tcPr>
          <w:p w14:paraId="5BC2EAD2">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中央控制器</w:t>
            </w:r>
          </w:p>
        </w:tc>
        <w:tc>
          <w:tcPr>
            <w:tcW w:w="1744" w:type="dxa"/>
            <w:noWrap w:val="0"/>
            <w:vAlign w:val="top"/>
          </w:tcPr>
          <w:p w14:paraId="44B3AE0F">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w:t>
            </w:r>
          </w:p>
        </w:tc>
        <w:tc>
          <w:tcPr>
            <w:tcW w:w="1744" w:type="dxa"/>
            <w:noWrap w:val="0"/>
            <w:vAlign w:val="top"/>
          </w:tcPr>
          <w:p w14:paraId="718FAD50">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WM-KC32/F10</w:t>
            </w:r>
          </w:p>
        </w:tc>
        <w:tc>
          <w:tcPr>
            <w:tcW w:w="1745" w:type="dxa"/>
            <w:noWrap w:val="0"/>
            <w:vAlign w:val="top"/>
          </w:tcPr>
          <w:p w14:paraId="6D0E1867">
            <w:pPr>
              <w:spacing w:line="540" w:lineRule="exact"/>
              <w:ind w:firstLine="600" w:firstLineChars="200"/>
              <w:rPr>
                <w:rFonts w:hint="eastAsia" w:ascii="宋体" w:hAnsi="宋体" w:eastAsia="宋体" w:cs="宋体"/>
                <w:sz w:val="30"/>
                <w:szCs w:val="30"/>
                <w:lang w:val="en-US" w:eastAsia="zh-CN"/>
              </w:rPr>
            </w:pPr>
          </w:p>
        </w:tc>
      </w:tr>
      <w:tr w14:paraId="1914D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744" w:type="dxa"/>
            <w:noWrap w:val="0"/>
            <w:vAlign w:val="top"/>
          </w:tcPr>
          <w:p w14:paraId="4B50DE30">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w:t>
            </w:r>
          </w:p>
        </w:tc>
        <w:tc>
          <w:tcPr>
            <w:tcW w:w="1743" w:type="dxa"/>
            <w:noWrap w:val="0"/>
            <w:vAlign w:val="top"/>
          </w:tcPr>
          <w:p w14:paraId="23B8FE54">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控制软件</w:t>
            </w:r>
          </w:p>
        </w:tc>
        <w:tc>
          <w:tcPr>
            <w:tcW w:w="1744" w:type="dxa"/>
            <w:noWrap w:val="0"/>
            <w:vAlign w:val="top"/>
          </w:tcPr>
          <w:p w14:paraId="429B37AA">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w:t>
            </w:r>
          </w:p>
        </w:tc>
        <w:tc>
          <w:tcPr>
            <w:tcW w:w="1744" w:type="dxa"/>
            <w:noWrap w:val="0"/>
            <w:vAlign w:val="top"/>
          </w:tcPr>
          <w:p w14:paraId="083948FD">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WM-SC100</w:t>
            </w:r>
          </w:p>
        </w:tc>
        <w:tc>
          <w:tcPr>
            <w:tcW w:w="1745" w:type="dxa"/>
            <w:noWrap w:val="0"/>
            <w:vAlign w:val="top"/>
          </w:tcPr>
          <w:p w14:paraId="42E5779C">
            <w:pPr>
              <w:spacing w:line="540" w:lineRule="exact"/>
              <w:ind w:firstLine="600" w:firstLineChars="200"/>
              <w:rPr>
                <w:rFonts w:hint="eastAsia" w:ascii="宋体" w:hAnsi="宋体" w:eastAsia="宋体" w:cs="宋体"/>
                <w:sz w:val="30"/>
                <w:szCs w:val="30"/>
                <w:lang w:val="en-US" w:eastAsia="zh-CN"/>
              </w:rPr>
            </w:pPr>
          </w:p>
        </w:tc>
      </w:tr>
      <w:tr w14:paraId="259A9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744" w:type="dxa"/>
            <w:noWrap w:val="0"/>
            <w:vAlign w:val="top"/>
          </w:tcPr>
          <w:p w14:paraId="350D5EC1">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4</w:t>
            </w:r>
          </w:p>
        </w:tc>
        <w:tc>
          <w:tcPr>
            <w:tcW w:w="1743" w:type="dxa"/>
            <w:noWrap w:val="0"/>
            <w:vAlign w:val="top"/>
          </w:tcPr>
          <w:p w14:paraId="166055D9">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通讯模块</w:t>
            </w:r>
          </w:p>
        </w:tc>
        <w:tc>
          <w:tcPr>
            <w:tcW w:w="1744" w:type="dxa"/>
            <w:noWrap w:val="0"/>
            <w:vAlign w:val="top"/>
          </w:tcPr>
          <w:p w14:paraId="61384507">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11</w:t>
            </w:r>
          </w:p>
        </w:tc>
        <w:tc>
          <w:tcPr>
            <w:tcW w:w="1744" w:type="dxa"/>
            <w:noWrap w:val="0"/>
            <w:vAlign w:val="top"/>
          </w:tcPr>
          <w:p w14:paraId="138BB12C">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WM-CAN</w:t>
            </w:r>
          </w:p>
        </w:tc>
        <w:tc>
          <w:tcPr>
            <w:tcW w:w="1745" w:type="dxa"/>
            <w:noWrap w:val="0"/>
            <w:vAlign w:val="top"/>
          </w:tcPr>
          <w:p w14:paraId="2BDD5B38">
            <w:pPr>
              <w:spacing w:line="540" w:lineRule="exact"/>
              <w:ind w:firstLine="600" w:firstLineChars="200"/>
              <w:rPr>
                <w:rFonts w:hint="eastAsia" w:ascii="宋体" w:hAnsi="宋体" w:eastAsia="宋体" w:cs="宋体"/>
                <w:sz w:val="30"/>
                <w:szCs w:val="30"/>
                <w:lang w:val="en-US" w:eastAsia="zh-CN"/>
              </w:rPr>
            </w:pPr>
          </w:p>
        </w:tc>
      </w:tr>
      <w:tr w14:paraId="63AFB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744" w:type="dxa"/>
            <w:noWrap w:val="0"/>
            <w:vAlign w:val="top"/>
          </w:tcPr>
          <w:p w14:paraId="5341A5EA">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5</w:t>
            </w:r>
          </w:p>
        </w:tc>
        <w:tc>
          <w:tcPr>
            <w:tcW w:w="1743" w:type="dxa"/>
            <w:noWrap w:val="0"/>
            <w:vAlign w:val="top"/>
          </w:tcPr>
          <w:p w14:paraId="5FB809CE">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避雷器</w:t>
            </w:r>
          </w:p>
        </w:tc>
        <w:tc>
          <w:tcPr>
            <w:tcW w:w="1744" w:type="dxa"/>
            <w:noWrap w:val="0"/>
            <w:vAlign w:val="top"/>
          </w:tcPr>
          <w:p w14:paraId="077121A6">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22</w:t>
            </w:r>
          </w:p>
        </w:tc>
        <w:tc>
          <w:tcPr>
            <w:tcW w:w="1744" w:type="dxa"/>
            <w:noWrap w:val="0"/>
            <w:vAlign w:val="top"/>
          </w:tcPr>
          <w:p w14:paraId="00E59989">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WM-BLQ</w:t>
            </w:r>
          </w:p>
        </w:tc>
        <w:tc>
          <w:tcPr>
            <w:tcW w:w="1745" w:type="dxa"/>
            <w:noWrap w:val="0"/>
            <w:vAlign w:val="top"/>
          </w:tcPr>
          <w:p w14:paraId="654ED43B">
            <w:pPr>
              <w:spacing w:line="540" w:lineRule="exact"/>
              <w:ind w:firstLine="600" w:firstLineChars="200"/>
              <w:rPr>
                <w:rFonts w:hint="eastAsia" w:ascii="宋体" w:hAnsi="宋体" w:eastAsia="宋体" w:cs="宋体"/>
                <w:sz w:val="30"/>
                <w:szCs w:val="30"/>
                <w:lang w:val="en-US" w:eastAsia="zh-CN"/>
              </w:rPr>
            </w:pPr>
          </w:p>
        </w:tc>
      </w:tr>
      <w:tr w14:paraId="4DFA8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744" w:type="dxa"/>
            <w:noWrap w:val="0"/>
            <w:vAlign w:val="top"/>
          </w:tcPr>
          <w:p w14:paraId="2B1E312C">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6</w:t>
            </w:r>
          </w:p>
        </w:tc>
        <w:tc>
          <w:tcPr>
            <w:tcW w:w="1743" w:type="dxa"/>
            <w:noWrap w:val="0"/>
            <w:vAlign w:val="top"/>
          </w:tcPr>
          <w:p w14:paraId="0C0F6710">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声光报警灯</w:t>
            </w:r>
          </w:p>
        </w:tc>
        <w:tc>
          <w:tcPr>
            <w:tcW w:w="1744" w:type="dxa"/>
            <w:noWrap w:val="0"/>
            <w:vAlign w:val="top"/>
          </w:tcPr>
          <w:p w14:paraId="19E4B41F">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23</w:t>
            </w:r>
          </w:p>
        </w:tc>
        <w:tc>
          <w:tcPr>
            <w:tcW w:w="1744" w:type="dxa"/>
            <w:noWrap w:val="0"/>
            <w:vAlign w:val="top"/>
          </w:tcPr>
          <w:p w14:paraId="2CB31CFA">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WM-JD</w:t>
            </w:r>
          </w:p>
        </w:tc>
        <w:tc>
          <w:tcPr>
            <w:tcW w:w="1745" w:type="dxa"/>
            <w:noWrap w:val="0"/>
            <w:vAlign w:val="top"/>
          </w:tcPr>
          <w:p w14:paraId="689ABDA0">
            <w:pPr>
              <w:spacing w:line="540" w:lineRule="exact"/>
              <w:ind w:firstLine="600" w:firstLineChars="200"/>
              <w:rPr>
                <w:rFonts w:hint="eastAsia" w:ascii="宋体" w:hAnsi="宋体" w:eastAsia="宋体" w:cs="宋体"/>
                <w:sz w:val="30"/>
                <w:szCs w:val="30"/>
                <w:lang w:val="en-US" w:eastAsia="zh-CN"/>
              </w:rPr>
            </w:pPr>
          </w:p>
        </w:tc>
      </w:tr>
      <w:tr w14:paraId="5C065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744" w:type="dxa"/>
            <w:noWrap w:val="0"/>
            <w:vAlign w:val="top"/>
          </w:tcPr>
          <w:p w14:paraId="2505D32E">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7</w:t>
            </w:r>
          </w:p>
        </w:tc>
        <w:tc>
          <w:tcPr>
            <w:tcW w:w="1743" w:type="dxa"/>
            <w:noWrap w:val="0"/>
            <w:vAlign w:val="top"/>
          </w:tcPr>
          <w:p w14:paraId="64D56D1F">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紧线器</w:t>
            </w:r>
          </w:p>
        </w:tc>
        <w:tc>
          <w:tcPr>
            <w:tcW w:w="1744" w:type="dxa"/>
            <w:noWrap w:val="0"/>
            <w:vAlign w:val="top"/>
          </w:tcPr>
          <w:p w14:paraId="181E0D92">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880</w:t>
            </w:r>
          </w:p>
        </w:tc>
        <w:tc>
          <w:tcPr>
            <w:tcW w:w="1744" w:type="dxa"/>
            <w:noWrap w:val="0"/>
            <w:vAlign w:val="top"/>
          </w:tcPr>
          <w:p w14:paraId="22985BC1">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WM-JX</w:t>
            </w:r>
          </w:p>
        </w:tc>
        <w:tc>
          <w:tcPr>
            <w:tcW w:w="1745" w:type="dxa"/>
            <w:noWrap w:val="0"/>
            <w:vAlign w:val="top"/>
          </w:tcPr>
          <w:p w14:paraId="5E8CEFC8">
            <w:pPr>
              <w:spacing w:line="540" w:lineRule="exact"/>
              <w:ind w:firstLine="600" w:firstLineChars="200"/>
              <w:rPr>
                <w:rFonts w:hint="eastAsia" w:ascii="宋体" w:hAnsi="宋体" w:eastAsia="宋体" w:cs="宋体"/>
                <w:sz w:val="30"/>
                <w:szCs w:val="30"/>
                <w:lang w:val="en-US" w:eastAsia="zh-CN"/>
              </w:rPr>
            </w:pPr>
          </w:p>
        </w:tc>
      </w:tr>
      <w:tr w14:paraId="252D8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744" w:type="dxa"/>
            <w:noWrap w:val="0"/>
            <w:vAlign w:val="top"/>
          </w:tcPr>
          <w:p w14:paraId="657697A5">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8</w:t>
            </w:r>
          </w:p>
        </w:tc>
        <w:tc>
          <w:tcPr>
            <w:tcW w:w="1743" w:type="dxa"/>
            <w:noWrap w:val="0"/>
            <w:vAlign w:val="top"/>
          </w:tcPr>
          <w:p w14:paraId="7968DF15">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警示牌</w:t>
            </w:r>
          </w:p>
        </w:tc>
        <w:tc>
          <w:tcPr>
            <w:tcW w:w="1744" w:type="dxa"/>
            <w:noWrap w:val="0"/>
            <w:vAlign w:val="top"/>
          </w:tcPr>
          <w:p w14:paraId="269A77B5">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220</w:t>
            </w:r>
          </w:p>
        </w:tc>
        <w:tc>
          <w:tcPr>
            <w:tcW w:w="1744" w:type="dxa"/>
            <w:noWrap w:val="0"/>
            <w:vAlign w:val="top"/>
          </w:tcPr>
          <w:p w14:paraId="2441E351">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WM-JSP</w:t>
            </w:r>
          </w:p>
        </w:tc>
        <w:tc>
          <w:tcPr>
            <w:tcW w:w="1745" w:type="dxa"/>
            <w:noWrap w:val="0"/>
            <w:vAlign w:val="top"/>
          </w:tcPr>
          <w:p w14:paraId="3FB33C18">
            <w:pPr>
              <w:spacing w:line="540" w:lineRule="exact"/>
              <w:ind w:firstLine="600" w:firstLineChars="200"/>
              <w:rPr>
                <w:rFonts w:hint="eastAsia" w:ascii="宋体" w:hAnsi="宋体" w:eastAsia="宋体" w:cs="宋体"/>
                <w:sz w:val="30"/>
                <w:szCs w:val="30"/>
                <w:lang w:val="en-US" w:eastAsia="zh-CN"/>
              </w:rPr>
            </w:pPr>
          </w:p>
        </w:tc>
      </w:tr>
      <w:tr w14:paraId="4C364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744" w:type="dxa"/>
            <w:noWrap w:val="0"/>
            <w:vAlign w:val="top"/>
          </w:tcPr>
          <w:p w14:paraId="0B2B0C2E">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9</w:t>
            </w:r>
          </w:p>
        </w:tc>
        <w:tc>
          <w:tcPr>
            <w:tcW w:w="1743" w:type="dxa"/>
            <w:noWrap w:val="0"/>
            <w:vAlign w:val="top"/>
          </w:tcPr>
          <w:p w14:paraId="25449DB1">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高压绝缘线</w:t>
            </w:r>
          </w:p>
        </w:tc>
        <w:tc>
          <w:tcPr>
            <w:tcW w:w="1744" w:type="dxa"/>
            <w:noWrap w:val="0"/>
            <w:vAlign w:val="top"/>
          </w:tcPr>
          <w:p w14:paraId="6E6CC210">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1100</w:t>
            </w:r>
          </w:p>
        </w:tc>
        <w:tc>
          <w:tcPr>
            <w:tcW w:w="1744" w:type="dxa"/>
            <w:noWrap w:val="0"/>
            <w:vAlign w:val="top"/>
          </w:tcPr>
          <w:p w14:paraId="1A2341D1">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WM-GY</w:t>
            </w:r>
          </w:p>
        </w:tc>
        <w:tc>
          <w:tcPr>
            <w:tcW w:w="1745" w:type="dxa"/>
            <w:noWrap w:val="0"/>
            <w:vAlign w:val="top"/>
          </w:tcPr>
          <w:p w14:paraId="788CCF2C">
            <w:pPr>
              <w:spacing w:line="540" w:lineRule="exact"/>
              <w:ind w:firstLine="600" w:firstLineChars="200"/>
              <w:rPr>
                <w:rFonts w:hint="eastAsia" w:ascii="宋体" w:hAnsi="宋体" w:eastAsia="宋体" w:cs="宋体"/>
                <w:sz w:val="30"/>
                <w:szCs w:val="30"/>
                <w:lang w:val="en-US" w:eastAsia="zh-CN"/>
              </w:rPr>
            </w:pPr>
          </w:p>
        </w:tc>
      </w:tr>
      <w:tr w14:paraId="0B07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744" w:type="dxa"/>
            <w:noWrap w:val="0"/>
            <w:vAlign w:val="top"/>
          </w:tcPr>
          <w:p w14:paraId="532A1698">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10</w:t>
            </w:r>
          </w:p>
        </w:tc>
        <w:tc>
          <w:tcPr>
            <w:tcW w:w="1743" w:type="dxa"/>
            <w:noWrap w:val="0"/>
            <w:vAlign w:val="top"/>
          </w:tcPr>
          <w:p w14:paraId="65216C6E">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防水箱</w:t>
            </w:r>
          </w:p>
        </w:tc>
        <w:tc>
          <w:tcPr>
            <w:tcW w:w="1744" w:type="dxa"/>
            <w:noWrap w:val="0"/>
            <w:vAlign w:val="top"/>
          </w:tcPr>
          <w:p w14:paraId="59D0509D">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11</w:t>
            </w:r>
          </w:p>
        </w:tc>
        <w:tc>
          <w:tcPr>
            <w:tcW w:w="1744" w:type="dxa"/>
            <w:noWrap w:val="0"/>
            <w:vAlign w:val="top"/>
          </w:tcPr>
          <w:p w14:paraId="2A207069">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WM-FSX</w:t>
            </w:r>
          </w:p>
        </w:tc>
        <w:tc>
          <w:tcPr>
            <w:tcW w:w="1745" w:type="dxa"/>
            <w:noWrap w:val="0"/>
            <w:vAlign w:val="top"/>
          </w:tcPr>
          <w:p w14:paraId="255C9B6E">
            <w:pPr>
              <w:spacing w:line="540" w:lineRule="exact"/>
              <w:ind w:firstLine="600" w:firstLineChars="200"/>
              <w:rPr>
                <w:rFonts w:hint="eastAsia" w:ascii="宋体" w:hAnsi="宋体" w:eastAsia="宋体" w:cs="宋体"/>
                <w:sz w:val="30"/>
                <w:szCs w:val="30"/>
                <w:lang w:val="en-US" w:eastAsia="zh-CN"/>
              </w:rPr>
            </w:pPr>
          </w:p>
        </w:tc>
      </w:tr>
      <w:tr w14:paraId="62B96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744" w:type="dxa"/>
            <w:noWrap w:val="0"/>
            <w:vAlign w:val="top"/>
          </w:tcPr>
          <w:p w14:paraId="4BC46CEE">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11</w:t>
            </w:r>
          </w:p>
        </w:tc>
        <w:tc>
          <w:tcPr>
            <w:tcW w:w="1743" w:type="dxa"/>
            <w:noWrap w:val="0"/>
            <w:vAlign w:val="top"/>
          </w:tcPr>
          <w:p w14:paraId="33BB0109">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交换机</w:t>
            </w:r>
          </w:p>
        </w:tc>
        <w:tc>
          <w:tcPr>
            <w:tcW w:w="1744" w:type="dxa"/>
            <w:noWrap w:val="0"/>
            <w:vAlign w:val="top"/>
          </w:tcPr>
          <w:p w14:paraId="28326DC1">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w:t>
            </w:r>
          </w:p>
        </w:tc>
        <w:tc>
          <w:tcPr>
            <w:tcW w:w="1744" w:type="dxa"/>
            <w:noWrap w:val="0"/>
            <w:vAlign w:val="top"/>
          </w:tcPr>
          <w:p w14:paraId="5F990218">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国产</w:t>
            </w:r>
          </w:p>
        </w:tc>
        <w:tc>
          <w:tcPr>
            <w:tcW w:w="1745" w:type="dxa"/>
            <w:noWrap w:val="0"/>
            <w:vAlign w:val="top"/>
          </w:tcPr>
          <w:p w14:paraId="433A0CDB">
            <w:pPr>
              <w:spacing w:line="540" w:lineRule="exact"/>
              <w:ind w:firstLine="600" w:firstLineChars="200"/>
              <w:rPr>
                <w:rFonts w:hint="eastAsia" w:ascii="宋体" w:hAnsi="宋体" w:eastAsia="宋体" w:cs="宋体"/>
                <w:sz w:val="30"/>
                <w:szCs w:val="30"/>
                <w:lang w:val="en-US" w:eastAsia="zh-CN"/>
              </w:rPr>
            </w:pPr>
          </w:p>
        </w:tc>
      </w:tr>
      <w:tr w14:paraId="6CE19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744" w:type="dxa"/>
            <w:noWrap w:val="0"/>
            <w:vAlign w:val="top"/>
          </w:tcPr>
          <w:p w14:paraId="38B709BB">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12</w:t>
            </w:r>
          </w:p>
        </w:tc>
        <w:tc>
          <w:tcPr>
            <w:tcW w:w="1743" w:type="dxa"/>
            <w:noWrap w:val="0"/>
            <w:vAlign w:val="top"/>
          </w:tcPr>
          <w:p w14:paraId="165F64F0">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电源线</w:t>
            </w:r>
          </w:p>
        </w:tc>
        <w:tc>
          <w:tcPr>
            <w:tcW w:w="1744" w:type="dxa"/>
            <w:noWrap w:val="0"/>
            <w:vAlign w:val="top"/>
          </w:tcPr>
          <w:p w14:paraId="2E086A2B">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2300</w:t>
            </w:r>
          </w:p>
        </w:tc>
        <w:tc>
          <w:tcPr>
            <w:tcW w:w="1744" w:type="dxa"/>
            <w:noWrap w:val="0"/>
            <w:vAlign w:val="top"/>
          </w:tcPr>
          <w:p w14:paraId="0AC7D43E">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国产</w:t>
            </w:r>
          </w:p>
        </w:tc>
        <w:tc>
          <w:tcPr>
            <w:tcW w:w="1745" w:type="dxa"/>
            <w:noWrap w:val="0"/>
            <w:vAlign w:val="top"/>
          </w:tcPr>
          <w:p w14:paraId="051B58F3">
            <w:pPr>
              <w:spacing w:line="540" w:lineRule="exact"/>
              <w:ind w:firstLine="600" w:firstLineChars="200"/>
              <w:rPr>
                <w:rFonts w:hint="eastAsia" w:ascii="宋体" w:hAnsi="宋体" w:eastAsia="宋体" w:cs="宋体"/>
                <w:sz w:val="30"/>
                <w:szCs w:val="30"/>
                <w:lang w:val="en-US" w:eastAsia="zh-CN"/>
              </w:rPr>
            </w:pPr>
          </w:p>
        </w:tc>
      </w:tr>
      <w:tr w14:paraId="05AA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744" w:type="dxa"/>
            <w:noWrap w:val="0"/>
            <w:vAlign w:val="top"/>
          </w:tcPr>
          <w:p w14:paraId="1B6296D5">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13</w:t>
            </w:r>
          </w:p>
        </w:tc>
        <w:tc>
          <w:tcPr>
            <w:tcW w:w="1743" w:type="dxa"/>
            <w:noWrap w:val="0"/>
            <w:vAlign w:val="top"/>
          </w:tcPr>
          <w:p w14:paraId="56196604">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信号线</w:t>
            </w:r>
          </w:p>
        </w:tc>
        <w:tc>
          <w:tcPr>
            <w:tcW w:w="1744" w:type="dxa"/>
            <w:noWrap w:val="0"/>
            <w:vAlign w:val="top"/>
          </w:tcPr>
          <w:p w14:paraId="29F19C9E">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2300</w:t>
            </w:r>
          </w:p>
        </w:tc>
        <w:tc>
          <w:tcPr>
            <w:tcW w:w="1744" w:type="dxa"/>
            <w:noWrap w:val="0"/>
            <w:vAlign w:val="top"/>
          </w:tcPr>
          <w:p w14:paraId="781D0913">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国产</w:t>
            </w:r>
          </w:p>
        </w:tc>
        <w:tc>
          <w:tcPr>
            <w:tcW w:w="1745" w:type="dxa"/>
            <w:noWrap w:val="0"/>
            <w:vAlign w:val="top"/>
          </w:tcPr>
          <w:p w14:paraId="11D25F2F">
            <w:pPr>
              <w:spacing w:line="540" w:lineRule="exact"/>
              <w:ind w:firstLine="600" w:firstLineChars="200"/>
              <w:rPr>
                <w:rFonts w:hint="eastAsia" w:ascii="宋体" w:hAnsi="宋体" w:eastAsia="宋体" w:cs="宋体"/>
                <w:sz w:val="30"/>
                <w:szCs w:val="30"/>
                <w:lang w:val="en-US" w:eastAsia="zh-CN"/>
              </w:rPr>
            </w:pPr>
          </w:p>
        </w:tc>
      </w:tr>
      <w:tr w14:paraId="4637E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744" w:type="dxa"/>
            <w:noWrap w:val="0"/>
            <w:vAlign w:val="top"/>
          </w:tcPr>
          <w:p w14:paraId="165B1C28">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14</w:t>
            </w:r>
          </w:p>
        </w:tc>
        <w:tc>
          <w:tcPr>
            <w:tcW w:w="1743" w:type="dxa"/>
            <w:noWrap w:val="0"/>
            <w:vAlign w:val="top"/>
          </w:tcPr>
          <w:p w14:paraId="4AA0226D">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承重支架</w:t>
            </w:r>
          </w:p>
        </w:tc>
        <w:tc>
          <w:tcPr>
            <w:tcW w:w="1744" w:type="dxa"/>
            <w:noWrap w:val="0"/>
            <w:vAlign w:val="top"/>
          </w:tcPr>
          <w:p w14:paraId="48C9CACC">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720</w:t>
            </w:r>
          </w:p>
        </w:tc>
        <w:tc>
          <w:tcPr>
            <w:tcW w:w="1744" w:type="dxa"/>
            <w:noWrap w:val="0"/>
            <w:vAlign w:val="top"/>
          </w:tcPr>
          <w:p w14:paraId="75B9491C">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WM-ZJ/</w:t>
            </w:r>
          </w:p>
        </w:tc>
        <w:tc>
          <w:tcPr>
            <w:tcW w:w="1745" w:type="dxa"/>
            <w:noWrap w:val="0"/>
            <w:vAlign w:val="top"/>
          </w:tcPr>
          <w:p w14:paraId="24678CA4">
            <w:pPr>
              <w:spacing w:line="540" w:lineRule="exact"/>
              <w:ind w:firstLine="600" w:firstLineChars="200"/>
              <w:rPr>
                <w:rFonts w:hint="eastAsia" w:ascii="宋体" w:hAnsi="宋体" w:eastAsia="宋体" w:cs="宋体"/>
                <w:sz w:val="30"/>
                <w:szCs w:val="30"/>
                <w:lang w:val="en-US" w:eastAsia="zh-CN"/>
              </w:rPr>
            </w:pPr>
          </w:p>
        </w:tc>
      </w:tr>
    </w:tbl>
    <w:p w14:paraId="485EFADA">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2、二期：包含移动式电子围栏6套，品牌：比特威尔，规格型号为：BW-201E，位于都江堰市紫坪铺水库、磨儿潭水库沿线。</w:t>
      </w:r>
    </w:p>
    <w:p w14:paraId="0F89A67D">
      <w:pPr>
        <w:spacing w:line="540" w:lineRule="exact"/>
        <w:ind w:firstLine="602" w:firstLineChars="200"/>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（二）服务内容</w:t>
      </w:r>
    </w:p>
    <w:p w14:paraId="35ABC3F8">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1、移动式电子围栏运维服务内容</w:t>
      </w:r>
    </w:p>
    <w:p w14:paraId="19713F86">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对移动式电子围栏无线数据采集系统前端、后台管理平台的相关配套软件，以及相关配套硬件进行维护服务，保证所有设备不间断正常工作。</w:t>
      </w:r>
    </w:p>
    <w:p w14:paraId="1CBD4357">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每天对19套设备周边三大通信运营商（中国移动，中国联通，中国电信)环境进行监测，采集终端根据三大通信运营商基站频段优化而同步协调优化，添加采集终端邻区频点支持，同步采集终端采集范围；监测设备根据三大通信运营商都江堰本地公网基站更新换代而同步更新，更新设备支持最新基站全频点环境监测，室内室外环境监测，设备端口自动识别。</w:t>
      </w:r>
    </w:p>
    <w:p w14:paraId="1127352B">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对移动式电子围栏无线数据采集系统前端、后台管理平台，以及相关配套硬件，提供维护保养、故障处理、培训服务，通信链路传输维护、故障处理等，包含移动式电子围栏的系统及线路维护、平台服务设备及其附属设备、线路维护、聚链路维护、电费缴纳、光缆传输链路的租赁及费用，以及汇聚链路维护、租赁及费用、手机短信费用缴纳等，确保移动式电子围栏设备不间断正常无线回传数据，正常采集手机卡码（IMSI码）对接近水源保护区的人群发送预警短信。</w:t>
      </w:r>
    </w:p>
    <w:p w14:paraId="5957E658">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2、脉冲式电子围栏运维服务内容</w:t>
      </w:r>
    </w:p>
    <w:p w14:paraId="577DE150">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对脉冲式电子围栏电子周界防范报警系统前端、后台管理平台的相关配套软件，以及相关配套硬件进行维护服务，保证所有设备不间断正常工作。</w:t>
      </w:r>
    </w:p>
    <w:p w14:paraId="672DCEC6">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对电子周界防范报警系统前端、后台管理平台，以及相关配套硬件，提供维护保养、故障处理、培训服务，通信链路传输维护、故障处理等，包含脉冲式电子围栏的系统及线路维护、平台服务设备及其附属设备、线路维护、聚链路维护、电费缴纳、光缆传输链路的租赁及费用，以及汇聚链路维护、租赁及费用等，确保脉冲式电子围栏设备不间断正常工作，对触碰脉冲式电子围栏人群发出警告提示。</w:t>
      </w:r>
    </w:p>
    <w:p w14:paraId="79BAD9AE">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3、移动式电子围栏以及脉冲式电子围栏运维服务内容共同要求：</w:t>
      </w:r>
    </w:p>
    <w:p w14:paraId="23474C3D">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由供应商根据前端设备数量和维护工作内容，合理配置工作人员，对需维修故障须即时响应，维护人员需具备设备安装调试、故障诊断与维修等技术的保障能力，并保证无线数据采集系统、电子周界防范报警系统在线率保持在95%以上，每周采购方对运维情况上线率进行考核，每月统计周运维情况形成月考核结果，考核结果将运用于费用支付。</w:t>
      </w:r>
    </w:p>
    <w:p w14:paraId="1A03EEF9">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（2）响应时间：对于正常使用情况下出现的设备故障，要求提供一至三级故障响应服务；</w:t>
      </w:r>
    </w:p>
    <w:p w14:paraId="2D3949D2">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一级故障（重大故障）：指维保对象在运行中出现系统瘫痪或服务中断，导致维保对象的基本功能不能实现，如硬件设备故障、软件系统宕机、网络瘫痪等，导致应用系统无法使用等严重后果的，须2小时到达现场，6小时内恢复。针对前端设备故障或临时出现的安全性故障，无等待时间，立即响应并处理。（遇不可抗力，恢复时限顺延）。</w:t>
      </w:r>
    </w:p>
    <w:p w14:paraId="514E8192">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二级故障（主要故障）:指维保对象在运行中出现的直接影响服务，导致系统性能或服务部分退化的故障；设备在运行中出现的故障具有潜在的系统瘫痪或服务中断的危险，并可能导致维保对象的基本功能不能实现或全面退化，如系统性能下降但服务并未中断。3小时到达现场，12小时内恢复（遇不可抗力，恢复时限顺延）。</w:t>
      </w:r>
    </w:p>
    <w:p w14:paraId="2FEE9C32">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三级故障（次要故障）:指维保对象在运行中出现的，影响系统功能或性能，但关键业务不受影响的各类故障。4小时到达现场，48小时内恢复（遇不可抗力，恢复时限顺延）。</w:t>
      </w:r>
    </w:p>
    <w:p w14:paraId="528F33DC">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（3）每月为一周期对数据线路进行检测、故障排除、隐患排查、所有接口、线路接口的检测以及设备的定期维护，同时每月进行不低于一次的现场触碰测试，做好维修、触碰测试台账记录。</w:t>
      </w:r>
    </w:p>
    <w:p w14:paraId="09C9D90B">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4）杆体、地笼、设备箱等附属设施的修复、翻新、防雷接地等处理，防雷设施必须在每年4月的第一个星期（雷雨季节到来前）进行检测保养；检查防雷设备运行情况，有问题及时更换。对立杆、地笼、设备箱等附属设施的损坏和自然锈迹在必要时进行修复、更换及表面翻新。</w:t>
      </w:r>
    </w:p>
    <w:p w14:paraId="7A988813">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5）在维保过程中，重大自然灾害造成的设备损坏由采购方提供相应设备硬件更换，在更换过程中，发生的其他费用均由供应商负担；人为损坏的由供应商负责修复后代位追偿；其他在使用过程中发生的设备损坏维修、更换设备及其它费用均由供应商负担。</w:t>
      </w:r>
    </w:p>
    <w:p w14:paraId="390FF0AB">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（6）建立维护台账，每次记录维护内容，记录故障设备与分析故障原因，注明故障处理是否完成。</w:t>
      </w:r>
    </w:p>
    <w:p w14:paraId="682F66D2">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（7）未经采购方同意，不得擅自更改项目建设方式及服务内容，损坏更换的设备须使用同型号或不低于原设备参数标准的型号。</w:t>
      </w:r>
    </w:p>
    <w:p w14:paraId="385F5842">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4、考核标准</w:t>
      </w:r>
    </w:p>
    <w:tbl>
      <w:tblPr>
        <w:tblStyle w:val="25"/>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9"/>
        <w:gridCol w:w="1293"/>
        <w:gridCol w:w="5670"/>
        <w:gridCol w:w="1068"/>
      </w:tblGrid>
      <w:tr w14:paraId="4216A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tcBorders>
              <w:top w:val="single" w:color="auto" w:sz="4" w:space="0"/>
              <w:left w:val="single" w:color="auto" w:sz="4" w:space="0"/>
              <w:bottom w:val="single" w:color="auto" w:sz="4" w:space="0"/>
              <w:right w:val="single" w:color="auto" w:sz="4" w:space="0"/>
            </w:tcBorders>
            <w:noWrap w:val="0"/>
            <w:vAlign w:val="top"/>
          </w:tcPr>
          <w:p w14:paraId="734A8C62">
            <w:pPr>
              <w:spacing w:line="540" w:lineRule="exact"/>
              <w:jc w:val="cente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序号</w:t>
            </w:r>
          </w:p>
        </w:tc>
        <w:tc>
          <w:tcPr>
            <w:tcW w:w="1293" w:type="dxa"/>
            <w:tcBorders>
              <w:top w:val="single" w:color="auto" w:sz="4" w:space="0"/>
              <w:left w:val="single" w:color="auto" w:sz="4" w:space="0"/>
              <w:bottom w:val="single" w:color="auto" w:sz="4" w:space="0"/>
              <w:right w:val="single" w:color="auto" w:sz="4" w:space="0"/>
            </w:tcBorders>
            <w:noWrap w:val="0"/>
            <w:vAlign w:val="top"/>
          </w:tcPr>
          <w:p w14:paraId="09898808">
            <w:pPr>
              <w:spacing w:line="540" w:lineRule="exact"/>
              <w:ind w:firstLine="600" w:firstLineChars="200"/>
              <w:jc w:val="cente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考核内容</w:t>
            </w:r>
          </w:p>
        </w:tc>
        <w:tc>
          <w:tcPr>
            <w:tcW w:w="5670" w:type="dxa"/>
            <w:tcBorders>
              <w:top w:val="single" w:color="auto" w:sz="4" w:space="0"/>
              <w:left w:val="single" w:color="auto" w:sz="4" w:space="0"/>
              <w:bottom w:val="single" w:color="auto" w:sz="4" w:space="0"/>
              <w:right w:val="single" w:color="auto" w:sz="4" w:space="0"/>
            </w:tcBorders>
            <w:noWrap w:val="0"/>
            <w:vAlign w:val="top"/>
          </w:tcPr>
          <w:p w14:paraId="30B99A6C">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考核要求</w:t>
            </w:r>
          </w:p>
        </w:tc>
        <w:tc>
          <w:tcPr>
            <w:tcW w:w="1068" w:type="dxa"/>
            <w:tcBorders>
              <w:top w:val="single" w:color="auto" w:sz="4" w:space="0"/>
              <w:left w:val="single" w:color="auto" w:sz="4" w:space="0"/>
              <w:bottom w:val="single" w:color="auto" w:sz="4" w:space="0"/>
              <w:right w:val="single" w:color="auto" w:sz="4" w:space="0"/>
            </w:tcBorders>
            <w:noWrap w:val="0"/>
            <w:vAlign w:val="top"/>
          </w:tcPr>
          <w:p w14:paraId="556E2DB0">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备注</w:t>
            </w:r>
          </w:p>
        </w:tc>
      </w:tr>
      <w:tr w14:paraId="0E23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tcBorders>
              <w:top w:val="single" w:color="auto" w:sz="4" w:space="0"/>
              <w:left w:val="single" w:color="auto" w:sz="4" w:space="0"/>
              <w:bottom w:val="single" w:color="auto" w:sz="4" w:space="0"/>
              <w:right w:val="single" w:color="auto" w:sz="4" w:space="0"/>
            </w:tcBorders>
            <w:noWrap w:val="0"/>
            <w:vAlign w:val="top"/>
          </w:tcPr>
          <w:p w14:paraId="49F4DB4A">
            <w:pPr>
              <w:spacing w:line="540" w:lineRule="exact"/>
              <w:jc w:val="cente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w:t>
            </w:r>
          </w:p>
        </w:tc>
        <w:tc>
          <w:tcPr>
            <w:tcW w:w="1293" w:type="dxa"/>
            <w:tcBorders>
              <w:top w:val="single" w:color="auto" w:sz="4" w:space="0"/>
              <w:left w:val="single" w:color="auto" w:sz="4" w:space="0"/>
              <w:bottom w:val="single" w:color="auto" w:sz="4" w:space="0"/>
              <w:right w:val="single" w:color="auto" w:sz="4" w:space="0"/>
            </w:tcBorders>
            <w:noWrap w:val="0"/>
            <w:vAlign w:val="top"/>
          </w:tcPr>
          <w:p w14:paraId="3FAE1471">
            <w:pPr>
              <w:spacing w:line="540" w:lineRule="exact"/>
              <w:jc w:val="both"/>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整体设备周在线率</w:t>
            </w:r>
          </w:p>
        </w:tc>
        <w:tc>
          <w:tcPr>
            <w:tcW w:w="5670" w:type="dxa"/>
            <w:tcBorders>
              <w:top w:val="single" w:color="auto" w:sz="4" w:space="0"/>
              <w:left w:val="single" w:color="auto" w:sz="4" w:space="0"/>
              <w:bottom w:val="single" w:color="auto" w:sz="4" w:space="0"/>
              <w:right w:val="single" w:color="auto" w:sz="4" w:space="0"/>
            </w:tcBorders>
            <w:noWrap w:val="0"/>
            <w:vAlign w:val="top"/>
          </w:tcPr>
          <w:p w14:paraId="3926BAB2">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该项目整体设备每周在线率需保持在95%以上，在线率低于95%的出现一次扣减费用2000元</w:t>
            </w:r>
          </w:p>
        </w:tc>
        <w:tc>
          <w:tcPr>
            <w:tcW w:w="1068" w:type="dxa"/>
            <w:tcBorders>
              <w:top w:val="single" w:color="auto" w:sz="4" w:space="0"/>
              <w:left w:val="single" w:color="auto" w:sz="4" w:space="0"/>
              <w:bottom w:val="single" w:color="auto" w:sz="4" w:space="0"/>
              <w:right w:val="single" w:color="auto" w:sz="4" w:space="0"/>
            </w:tcBorders>
            <w:noWrap w:val="0"/>
            <w:vAlign w:val="top"/>
          </w:tcPr>
          <w:p w14:paraId="56DCFEB3">
            <w:pPr>
              <w:spacing w:line="540" w:lineRule="exact"/>
              <w:ind w:firstLine="600" w:firstLineChars="200"/>
              <w:rPr>
                <w:rFonts w:hint="eastAsia" w:ascii="宋体" w:hAnsi="宋体" w:eastAsia="宋体" w:cs="宋体"/>
                <w:sz w:val="30"/>
                <w:szCs w:val="30"/>
                <w:lang w:val="en-US" w:eastAsia="zh-CN"/>
              </w:rPr>
            </w:pPr>
          </w:p>
        </w:tc>
      </w:tr>
      <w:tr w14:paraId="2148C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tcBorders>
              <w:top w:val="single" w:color="auto" w:sz="4" w:space="0"/>
              <w:left w:val="single" w:color="auto" w:sz="4" w:space="0"/>
              <w:bottom w:val="single" w:color="auto" w:sz="4" w:space="0"/>
              <w:right w:val="single" w:color="auto" w:sz="4" w:space="0"/>
            </w:tcBorders>
            <w:noWrap w:val="0"/>
            <w:vAlign w:val="top"/>
          </w:tcPr>
          <w:p w14:paraId="26EA7BBB">
            <w:pPr>
              <w:spacing w:line="540" w:lineRule="exact"/>
              <w:jc w:val="cente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w:t>
            </w:r>
          </w:p>
        </w:tc>
        <w:tc>
          <w:tcPr>
            <w:tcW w:w="1293" w:type="dxa"/>
            <w:tcBorders>
              <w:top w:val="single" w:color="auto" w:sz="4" w:space="0"/>
              <w:left w:val="single" w:color="auto" w:sz="4" w:space="0"/>
              <w:bottom w:val="single" w:color="auto" w:sz="4" w:space="0"/>
              <w:right w:val="single" w:color="auto" w:sz="4" w:space="0"/>
            </w:tcBorders>
            <w:noWrap w:val="0"/>
            <w:vAlign w:val="top"/>
          </w:tcPr>
          <w:p w14:paraId="23D337C4">
            <w:pPr>
              <w:spacing w:line="540" w:lineRule="exact"/>
              <w:jc w:val="both"/>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故障受理的响应时间</w:t>
            </w:r>
          </w:p>
        </w:tc>
        <w:tc>
          <w:tcPr>
            <w:tcW w:w="5670" w:type="dxa"/>
            <w:tcBorders>
              <w:top w:val="single" w:color="auto" w:sz="4" w:space="0"/>
              <w:left w:val="single" w:color="auto" w:sz="4" w:space="0"/>
              <w:bottom w:val="single" w:color="auto" w:sz="4" w:space="0"/>
              <w:right w:val="single" w:color="auto" w:sz="4" w:space="0"/>
            </w:tcBorders>
            <w:noWrap w:val="0"/>
            <w:vAlign w:val="top"/>
          </w:tcPr>
          <w:p w14:paraId="1B8A6B88">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一级故障（重大故障）2小时到达现场，6小时内恢复。二级故障（主要故障）3小时到达现场，12小时内恢复。三级故障（次要故障）4小时到达现场，48小时内恢复。未按上述响应时间修复，超过24小时未恢复的，扣除该故障点位运维费200元，24小时后，每增加24小时，每天每点位扣除该故障点位运维费400元。(客观因素：如人为损坏、暴雨持续极端天气、不可抗力等因素除外)。响应起始时间以运维群记录、通话记录、短信记录、纸质单据等为准。</w:t>
            </w:r>
          </w:p>
        </w:tc>
        <w:tc>
          <w:tcPr>
            <w:tcW w:w="1068" w:type="dxa"/>
            <w:tcBorders>
              <w:top w:val="single" w:color="auto" w:sz="4" w:space="0"/>
              <w:left w:val="single" w:color="auto" w:sz="4" w:space="0"/>
              <w:bottom w:val="single" w:color="auto" w:sz="4" w:space="0"/>
              <w:right w:val="single" w:color="auto" w:sz="4" w:space="0"/>
            </w:tcBorders>
            <w:noWrap w:val="0"/>
            <w:vAlign w:val="top"/>
          </w:tcPr>
          <w:p w14:paraId="6CE5809F">
            <w:pPr>
              <w:spacing w:line="540" w:lineRule="exact"/>
              <w:ind w:firstLine="600" w:firstLineChars="200"/>
              <w:rPr>
                <w:rFonts w:hint="eastAsia" w:ascii="宋体" w:hAnsi="宋体" w:eastAsia="宋体" w:cs="宋体"/>
                <w:sz w:val="30"/>
                <w:szCs w:val="30"/>
                <w:lang w:val="en-US" w:eastAsia="zh-CN"/>
              </w:rPr>
            </w:pPr>
          </w:p>
        </w:tc>
      </w:tr>
      <w:tr w14:paraId="35D55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tcBorders>
              <w:top w:val="single" w:color="auto" w:sz="4" w:space="0"/>
              <w:left w:val="single" w:color="auto" w:sz="4" w:space="0"/>
              <w:bottom w:val="single" w:color="auto" w:sz="4" w:space="0"/>
              <w:right w:val="single" w:color="auto" w:sz="4" w:space="0"/>
            </w:tcBorders>
            <w:noWrap w:val="0"/>
            <w:vAlign w:val="top"/>
          </w:tcPr>
          <w:p w14:paraId="01CFE34A">
            <w:pPr>
              <w:spacing w:line="540" w:lineRule="exact"/>
              <w:jc w:val="cente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w:t>
            </w:r>
          </w:p>
        </w:tc>
        <w:tc>
          <w:tcPr>
            <w:tcW w:w="1293" w:type="dxa"/>
            <w:tcBorders>
              <w:top w:val="single" w:color="auto" w:sz="4" w:space="0"/>
              <w:left w:val="single" w:color="auto" w:sz="4" w:space="0"/>
              <w:bottom w:val="single" w:color="auto" w:sz="4" w:space="0"/>
              <w:right w:val="single" w:color="auto" w:sz="4" w:space="0"/>
            </w:tcBorders>
            <w:noWrap w:val="0"/>
            <w:vAlign w:val="top"/>
          </w:tcPr>
          <w:p w14:paraId="7FD9E33F">
            <w:pPr>
              <w:spacing w:line="540" w:lineRule="exact"/>
              <w:jc w:val="both"/>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定期（每月）运维项目</w:t>
            </w:r>
          </w:p>
        </w:tc>
        <w:tc>
          <w:tcPr>
            <w:tcW w:w="5670" w:type="dxa"/>
            <w:tcBorders>
              <w:top w:val="single" w:color="auto" w:sz="4" w:space="0"/>
              <w:left w:val="single" w:color="auto" w:sz="4" w:space="0"/>
              <w:bottom w:val="single" w:color="auto" w:sz="4" w:space="0"/>
              <w:right w:val="single" w:color="auto" w:sz="4" w:space="0"/>
            </w:tcBorders>
            <w:noWrap w:val="0"/>
            <w:vAlign w:val="top"/>
          </w:tcPr>
          <w:p w14:paraId="238CA042">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（1）每月为一周期对数据线路进行检测、故障排除、隐患排查、所有接口、线路接口的检测以及设备的定期维护；</w:t>
            </w:r>
          </w:p>
          <w:p w14:paraId="3C914318">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（2）每月进行不低于一次的现场触碰测试；</w:t>
            </w:r>
          </w:p>
          <w:p w14:paraId="6CBD2966">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（3）做好维修、触碰测试台账记录。</w:t>
            </w:r>
          </w:p>
          <w:p w14:paraId="6A4994EA">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每月缺1项，扣除运维费500元。</w:t>
            </w:r>
          </w:p>
        </w:tc>
        <w:tc>
          <w:tcPr>
            <w:tcW w:w="1068" w:type="dxa"/>
            <w:tcBorders>
              <w:top w:val="single" w:color="auto" w:sz="4" w:space="0"/>
              <w:left w:val="single" w:color="auto" w:sz="4" w:space="0"/>
              <w:bottom w:val="single" w:color="auto" w:sz="4" w:space="0"/>
              <w:right w:val="single" w:color="auto" w:sz="4" w:space="0"/>
            </w:tcBorders>
            <w:noWrap w:val="0"/>
            <w:vAlign w:val="top"/>
          </w:tcPr>
          <w:p w14:paraId="0833B232">
            <w:pPr>
              <w:spacing w:line="540" w:lineRule="exact"/>
              <w:ind w:firstLine="600" w:firstLineChars="200"/>
              <w:rPr>
                <w:rFonts w:hint="eastAsia" w:ascii="宋体" w:hAnsi="宋体" w:eastAsia="宋体" w:cs="宋体"/>
                <w:sz w:val="30"/>
                <w:szCs w:val="30"/>
                <w:lang w:val="en-US" w:eastAsia="zh-CN"/>
              </w:rPr>
            </w:pPr>
          </w:p>
        </w:tc>
      </w:tr>
      <w:tr w14:paraId="74800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tcBorders>
              <w:top w:val="single" w:color="auto" w:sz="4" w:space="0"/>
              <w:left w:val="single" w:color="auto" w:sz="4" w:space="0"/>
              <w:bottom w:val="single" w:color="auto" w:sz="4" w:space="0"/>
              <w:right w:val="single" w:color="auto" w:sz="4" w:space="0"/>
            </w:tcBorders>
            <w:noWrap w:val="0"/>
            <w:vAlign w:val="top"/>
          </w:tcPr>
          <w:p w14:paraId="529388C9">
            <w:pPr>
              <w:spacing w:line="540" w:lineRule="exact"/>
              <w:jc w:val="cente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4</w:t>
            </w:r>
          </w:p>
        </w:tc>
        <w:tc>
          <w:tcPr>
            <w:tcW w:w="1293" w:type="dxa"/>
            <w:tcBorders>
              <w:top w:val="single" w:color="auto" w:sz="4" w:space="0"/>
              <w:left w:val="single" w:color="auto" w:sz="4" w:space="0"/>
              <w:bottom w:val="single" w:color="auto" w:sz="4" w:space="0"/>
              <w:right w:val="single" w:color="auto" w:sz="4" w:space="0"/>
            </w:tcBorders>
            <w:noWrap w:val="0"/>
            <w:vAlign w:val="top"/>
          </w:tcPr>
          <w:p w14:paraId="0D3B77C2">
            <w:pPr>
              <w:spacing w:line="540" w:lineRule="exact"/>
              <w:jc w:val="both"/>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附属设施定期检测保养</w:t>
            </w:r>
          </w:p>
        </w:tc>
        <w:tc>
          <w:tcPr>
            <w:tcW w:w="5670" w:type="dxa"/>
            <w:tcBorders>
              <w:top w:val="single" w:color="auto" w:sz="4" w:space="0"/>
              <w:left w:val="single" w:color="auto" w:sz="4" w:space="0"/>
              <w:bottom w:val="single" w:color="auto" w:sz="4" w:space="0"/>
              <w:right w:val="single" w:color="auto" w:sz="4" w:space="0"/>
            </w:tcBorders>
            <w:noWrap w:val="0"/>
            <w:vAlign w:val="top"/>
          </w:tcPr>
          <w:p w14:paraId="3CD9D830">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杆体、地笼、设备箱等附属设施的修复、翻新、防雷接地等处理，防雷设施必须在每年4月的第一个星期（雷雨季节到来前）进行检测保养；未完成，扣除运维费500元。</w:t>
            </w:r>
          </w:p>
        </w:tc>
        <w:tc>
          <w:tcPr>
            <w:tcW w:w="1068" w:type="dxa"/>
            <w:tcBorders>
              <w:top w:val="single" w:color="auto" w:sz="4" w:space="0"/>
              <w:left w:val="single" w:color="auto" w:sz="4" w:space="0"/>
              <w:bottom w:val="single" w:color="auto" w:sz="4" w:space="0"/>
              <w:right w:val="single" w:color="auto" w:sz="4" w:space="0"/>
            </w:tcBorders>
            <w:noWrap w:val="0"/>
            <w:vAlign w:val="top"/>
          </w:tcPr>
          <w:p w14:paraId="1353C6B5">
            <w:pPr>
              <w:spacing w:line="540" w:lineRule="exact"/>
              <w:ind w:firstLine="600" w:firstLineChars="200"/>
              <w:rPr>
                <w:rFonts w:hint="eastAsia" w:ascii="宋体" w:hAnsi="宋体" w:eastAsia="宋体" w:cs="宋体"/>
                <w:sz w:val="30"/>
                <w:szCs w:val="30"/>
                <w:lang w:val="en-US" w:eastAsia="zh-CN"/>
              </w:rPr>
            </w:pPr>
          </w:p>
        </w:tc>
      </w:tr>
      <w:tr w14:paraId="26C47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dxa"/>
            <w:tcBorders>
              <w:top w:val="single" w:color="auto" w:sz="4" w:space="0"/>
              <w:left w:val="single" w:color="auto" w:sz="4" w:space="0"/>
              <w:bottom w:val="single" w:color="auto" w:sz="4" w:space="0"/>
              <w:right w:val="single" w:color="auto" w:sz="4" w:space="0"/>
            </w:tcBorders>
            <w:noWrap w:val="0"/>
            <w:vAlign w:val="top"/>
          </w:tcPr>
          <w:p w14:paraId="3EE8676C">
            <w:pPr>
              <w:spacing w:line="540" w:lineRule="exact"/>
              <w:jc w:val="cente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5</w:t>
            </w:r>
          </w:p>
        </w:tc>
        <w:tc>
          <w:tcPr>
            <w:tcW w:w="1293" w:type="dxa"/>
            <w:tcBorders>
              <w:top w:val="single" w:color="auto" w:sz="4" w:space="0"/>
              <w:left w:val="single" w:color="auto" w:sz="4" w:space="0"/>
              <w:bottom w:val="single" w:color="auto" w:sz="4" w:space="0"/>
              <w:right w:val="single" w:color="auto" w:sz="4" w:space="0"/>
            </w:tcBorders>
            <w:noWrap w:val="0"/>
            <w:vAlign w:val="top"/>
          </w:tcPr>
          <w:p w14:paraId="11CE9E21">
            <w:pPr>
              <w:spacing w:line="540" w:lineRule="exact"/>
              <w:jc w:val="both"/>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台账建立、登记、统计</w:t>
            </w:r>
          </w:p>
        </w:tc>
        <w:tc>
          <w:tcPr>
            <w:tcW w:w="5670" w:type="dxa"/>
            <w:tcBorders>
              <w:top w:val="single" w:color="auto" w:sz="4" w:space="0"/>
              <w:left w:val="single" w:color="auto" w:sz="4" w:space="0"/>
              <w:bottom w:val="single" w:color="auto" w:sz="4" w:space="0"/>
              <w:right w:val="single" w:color="auto" w:sz="4" w:space="0"/>
            </w:tcBorders>
            <w:noWrap w:val="0"/>
            <w:vAlign w:val="top"/>
          </w:tcPr>
          <w:p w14:paraId="52B67780">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台账的建立、登记、统计，包含运维台账、巡查台账、资产台账等。</w:t>
            </w:r>
          </w:p>
          <w:p w14:paraId="0790D042">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（1）维护台账，每次记录维护内容，记录故障设备与分析故障原因，注明故障处理是否完成。</w:t>
            </w:r>
          </w:p>
          <w:p w14:paraId="0ED3A588">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（2）巡查台账，每次记录巡查内容，记录巡查内容是否正常。</w:t>
            </w:r>
          </w:p>
          <w:p w14:paraId="13442046">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（3）资产台账，对所有项目资产进行登记、更新等。</w:t>
            </w:r>
          </w:p>
          <w:p w14:paraId="66F42E93">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采购方每季度开展不少于三次的不定期抽查，如有错填数据或缺失填报情形的，发现一次扣减100元。</w:t>
            </w:r>
          </w:p>
        </w:tc>
        <w:tc>
          <w:tcPr>
            <w:tcW w:w="1068" w:type="dxa"/>
            <w:tcBorders>
              <w:top w:val="single" w:color="auto" w:sz="4" w:space="0"/>
              <w:left w:val="single" w:color="auto" w:sz="4" w:space="0"/>
              <w:bottom w:val="single" w:color="auto" w:sz="4" w:space="0"/>
              <w:right w:val="single" w:color="auto" w:sz="4" w:space="0"/>
            </w:tcBorders>
            <w:noWrap w:val="0"/>
            <w:vAlign w:val="top"/>
          </w:tcPr>
          <w:p w14:paraId="6931E1C2">
            <w:pPr>
              <w:spacing w:line="540" w:lineRule="exact"/>
              <w:ind w:firstLine="600" w:firstLineChars="200"/>
              <w:rPr>
                <w:rFonts w:hint="eastAsia" w:ascii="宋体" w:hAnsi="宋体" w:eastAsia="宋体" w:cs="宋体"/>
                <w:sz w:val="30"/>
                <w:szCs w:val="30"/>
                <w:lang w:val="en-US" w:eastAsia="zh-CN"/>
              </w:rPr>
            </w:pPr>
          </w:p>
        </w:tc>
      </w:tr>
    </w:tbl>
    <w:p w14:paraId="07983887">
      <w:pPr>
        <w:spacing w:line="540" w:lineRule="exact"/>
        <w:ind w:firstLine="602" w:firstLineChars="200"/>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（三）服务时限</w:t>
      </w:r>
    </w:p>
    <w:p w14:paraId="207B02C0">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2026年11月1日至2027年10月31日。</w:t>
      </w:r>
    </w:p>
    <w:p w14:paraId="382AEA54">
      <w:pPr>
        <w:spacing w:line="540" w:lineRule="exact"/>
        <w:ind w:firstLine="602" w:firstLineChars="200"/>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（四）项目地点</w:t>
      </w:r>
    </w:p>
    <w:p w14:paraId="0248EC31">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都江堰市天马镇、聚源镇、龙池镇。</w:t>
      </w:r>
    </w:p>
    <w:p w14:paraId="64B11828">
      <w:pPr>
        <w:spacing w:line="540" w:lineRule="exact"/>
        <w:ind w:firstLine="602" w:firstLineChars="200"/>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（五）报价要求</w:t>
      </w:r>
    </w:p>
    <w:p w14:paraId="39480CEA">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请各潜在服务供应商对该时间段内的运维费用评估报价，运维费用包含维保费、材料费、通讯费、短信费、电费等。报价文件需清晰区分总价、单日单价明细（即脉冲式电子围栏运维单日单价和移动式电子围栏每个点位运维单日单价），加盖单位公章后随营业执照一并反馈至我单位联系人邮箱或送至都江堰市东虹路104号（成都市都江堰生态环境局）406室。</w:t>
      </w:r>
    </w:p>
    <w:p w14:paraId="4E15349F">
      <w:pPr>
        <w:pStyle w:val="33"/>
        <w:rPr>
          <w:rFonts w:hint="eastAsia" w:ascii="宋体" w:hAnsi="宋体" w:eastAsia="宋体" w:cs="宋体"/>
          <w:b w:val="0"/>
          <w:bCs w:val="0"/>
          <w:sz w:val="30"/>
          <w:szCs w:val="30"/>
          <w:lang w:val="en-US" w:eastAsia="zh-CN"/>
        </w:rPr>
      </w:pPr>
    </w:p>
    <w:p w14:paraId="5845F65C">
      <w:pPr>
        <w:pStyle w:val="33"/>
        <w:rPr>
          <w:rFonts w:hint="eastAsia" w:ascii="宋体" w:hAnsi="宋体" w:eastAsia="宋体" w:cs="宋体"/>
          <w:b w:val="0"/>
          <w:bCs w:val="0"/>
          <w:sz w:val="30"/>
          <w:szCs w:val="30"/>
          <w:lang w:val="en-US" w:eastAsia="zh-CN"/>
        </w:rPr>
      </w:pPr>
    </w:p>
    <w:p w14:paraId="486AC434">
      <w:pPr>
        <w:pStyle w:val="33"/>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包2：</w:t>
      </w:r>
      <w:r>
        <w:rPr>
          <w:rFonts w:hint="eastAsia" w:ascii="宋体" w:hAnsi="宋体" w:eastAsia="宋体" w:cs="宋体"/>
          <w:b/>
          <w:bCs/>
          <w:sz w:val="30"/>
          <w:szCs w:val="30"/>
        </w:rPr>
        <w:t>202</w:t>
      </w:r>
      <w:r>
        <w:rPr>
          <w:rFonts w:hint="eastAsia" w:ascii="宋体" w:hAnsi="宋体" w:eastAsia="宋体" w:cs="宋体"/>
          <w:b/>
          <w:bCs/>
          <w:sz w:val="30"/>
          <w:szCs w:val="30"/>
          <w:lang w:val="en-US" w:eastAsia="zh-CN"/>
        </w:rPr>
        <w:t>7</w:t>
      </w:r>
      <w:r>
        <w:rPr>
          <w:rFonts w:hint="eastAsia" w:ascii="宋体" w:hAnsi="宋体" w:eastAsia="宋体" w:cs="宋体"/>
          <w:b/>
          <w:bCs/>
          <w:sz w:val="30"/>
          <w:szCs w:val="30"/>
        </w:rPr>
        <w:t>年都江堰市饮用水数字化综合监管平台运行维护服务项目</w:t>
      </w:r>
    </w:p>
    <w:p w14:paraId="5F10E82A">
      <w:pPr>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（一）基本情况</w:t>
      </w:r>
    </w:p>
    <w:p w14:paraId="63B60885">
      <w:pPr>
        <w:spacing w:line="540" w:lineRule="exact"/>
        <w:ind w:firstLine="600" w:firstLineChars="200"/>
        <w:rPr>
          <w:rFonts w:hint="eastAsia" w:ascii="宋体" w:hAnsi="宋体" w:eastAsia="宋体" w:cs="宋体"/>
          <w:sz w:val="30"/>
          <w:szCs w:val="30"/>
          <w:lang w:eastAsia="zh-CN"/>
        </w:rPr>
      </w:pPr>
      <w:r>
        <w:rPr>
          <w:rFonts w:hint="eastAsia" w:ascii="宋体" w:hAnsi="宋体" w:eastAsia="宋体" w:cs="宋体"/>
          <w:b w:val="0"/>
          <w:bCs w:val="0"/>
          <w:sz w:val="30"/>
          <w:szCs w:val="30"/>
        </w:rPr>
        <w:t>202</w:t>
      </w:r>
      <w:r>
        <w:rPr>
          <w:rFonts w:hint="eastAsia" w:ascii="宋体" w:hAnsi="宋体" w:eastAsia="宋体" w:cs="宋体"/>
          <w:b w:val="0"/>
          <w:bCs w:val="0"/>
          <w:sz w:val="30"/>
          <w:szCs w:val="30"/>
          <w:lang w:val="en-US" w:eastAsia="zh-CN"/>
        </w:rPr>
        <w:t>6</w:t>
      </w:r>
      <w:r>
        <w:rPr>
          <w:rFonts w:hint="eastAsia" w:ascii="宋体" w:hAnsi="宋体" w:eastAsia="宋体" w:cs="宋体"/>
          <w:b w:val="0"/>
          <w:bCs w:val="0"/>
          <w:sz w:val="30"/>
          <w:szCs w:val="30"/>
        </w:rPr>
        <w:t>年</w:t>
      </w:r>
      <w:r>
        <w:rPr>
          <w:rFonts w:hint="eastAsia" w:ascii="宋体" w:hAnsi="宋体" w:eastAsia="宋体" w:cs="宋体"/>
          <w:b w:val="0"/>
          <w:bCs w:val="0"/>
          <w:sz w:val="30"/>
          <w:szCs w:val="30"/>
          <w:lang w:val="en-US" w:eastAsia="zh-CN"/>
        </w:rPr>
        <w:t>12月2日至2027年12月1日期间对都江堰市饮用水数字化综合监管平台运行维护，</w:t>
      </w:r>
      <w:r>
        <w:rPr>
          <w:rFonts w:hint="eastAsia" w:ascii="宋体" w:hAnsi="宋体" w:eastAsia="宋体" w:cs="宋体"/>
          <w:sz w:val="30"/>
          <w:szCs w:val="30"/>
          <w:lang w:val="en-US" w:eastAsia="zh-CN"/>
        </w:rPr>
        <w:t>主要内容包括：1、基础维护：针对该项目视频监控系统、后端软硬件平台、智慧环保综合管理平台提供维护保养、故障处理、人员培训，通信链路保障等服务。2、网络安全维护：提供办公大楼网络安全及软件平台网络安全维保服务。</w:t>
      </w:r>
    </w:p>
    <w:p w14:paraId="295A0456">
      <w:pPr>
        <w:numPr>
          <w:ilvl w:val="0"/>
          <w:numId w:val="4"/>
        </w:numPr>
        <w:spacing w:line="540" w:lineRule="exact"/>
        <w:ind w:left="0" w:leftChars="0" w:firstLine="0" w:firstLineChars="0"/>
        <w:rPr>
          <w:rFonts w:hint="eastAsia" w:ascii="宋体" w:hAnsi="宋体" w:eastAsia="宋体" w:cs="宋体"/>
          <w:b/>
          <w:bCs/>
          <w:sz w:val="30"/>
          <w:szCs w:val="30"/>
        </w:rPr>
      </w:pPr>
      <w:r>
        <w:rPr>
          <w:rFonts w:hint="eastAsia" w:ascii="宋体" w:hAnsi="宋体" w:eastAsia="宋体" w:cs="宋体"/>
          <w:b/>
          <w:bCs/>
          <w:sz w:val="30"/>
          <w:szCs w:val="30"/>
        </w:rPr>
        <w:t>服务内容</w:t>
      </w:r>
    </w:p>
    <w:p w14:paraId="665C6634">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rPr>
        <w:t>具体内容如下：</w:t>
      </w:r>
    </w:p>
    <w:p w14:paraId="36DCA8CA">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rPr>
        <w:t>1、基础维护</w:t>
      </w:r>
    </w:p>
    <w:p w14:paraId="0E13C142">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rPr>
        <w:t>（1）都江堰生态环境</w:t>
      </w:r>
      <w:r>
        <w:rPr>
          <w:rFonts w:hint="eastAsia" w:ascii="宋体" w:hAnsi="宋体" w:eastAsia="宋体" w:cs="宋体"/>
          <w:color w:val="000000" w:themeColor="text1"/>
          <w:sz w:val="30"/>
          <w:szCs w:val="30"/>
          <w14:textFill>
            <w14:solidFill>
              <w14:schemeClr w14:val="tx1"/>
            </w14:solidFill>
          </w14:textFill>
        </w:rPr>
        <w:t>局</w:t>
      </w:r>
      <w:r>
        <w:rPr>
          <w:rFonts w:hint="eastAsia" w:ascii="宋体" w:hAnsi="宋体" w:eastAsia="宋体" w:cs="宋体"/>
          <w:color w:val="000000" w:themeColor="text1"/>
          <w:sz w:val="30"/>
          <w:szCs w:val="30"/>
          <w:lang w:val="en-US" w:eastAsia="zh-CN"/>
          <w14:textFill>
            <w14:solidFill>
              <w14:schemeClr w14:val="tx1"/>
            </w14:solidFill>
          </w14:textFill>
        </w:rPr>
        <w:t>视频</w:t>
      </w:r>
      <w:r>
        <w:rPr>
          <w:rFonts w:hint="eastAsia" w:ascii="宋体" w:hAnsi="宋体" w:eastAsia="宋体" w:cs="宋体"/>
          <w:sz w:val="30"/>
          <w:szCs w:val="30"/>
        </w:rPr>
        <w:t>监控中心后端平台设备及三楼、五楼两间会</w:t>
      </w:r>
      <w:r>
        <w:rPr>
          <w:rFonts w:hint="eastAsia" w:ascii="宋体" w:hAnsi="宋体" w:eastAsia="宋体" w:cs="宋体"/>
          <w:color w:val="000000" w:themeColor="text1"/>
          <w:sz w:val="30"/>
          <w:szCs w:val="30"/>
          <w14:textFill>
            <w14:solidFill>
              <w14:schemeClr w14:val="tx1"/>
            </w14:solidFill>
          </w14:textFill>
        </w:rPr>
        <w:t>议室会议设备</w:t>
      </w:r>
      <w:r>
        <w:rPr>
          <w:rFonts w:hint="eastAsia" w:ascii="宋体" w:hAnsi="宋体" w:eastAsia="宋体" w:cs="宋体"/>
          <w:sz w:val="30"/>
          <w:szCs w:val="30"/>
        </w:rPr>
        <w:t>的维护； </w:t>
      </w:r>
    </w:p>
    <w:p w14:paraId="3E3DF2A0">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rPr>
        <w:t>（2）</w:t>
      </w:r>
      <w:r>
        <w:rPr>
          <w:rFonts w:hint="eastAsia" w:ascii="宋体" w:hAnsi="宋体" w:eastAsia="宋体" w:cs="宋体"/>
          <w:sz w:val="30"/>
          <w:szCs w:val="30"/>
          <w:lang w:val="en-US" w:eastAsia="zh-CN"/>
        </w:rPr>
        <w:t>319</w:t>
      </w:r>
      <w:r>
        <w:rPr>
          <w:rFonts w:hint="eastAsia" w:ascii="宋体" w:hAnsi="宋体" w:eastAsia="宋体" w:cs="宋体"/>
          <w:sz w:val="30"/>
          <w:szCs w:val="30"/>
        </w:rPr>
        <w:t>个视频监控点位的设备维护、电费缴纳、用电安全合规管理、线路维护；光缆传输链路</w:t>
      </w:r>
      <w:r>
        <w:rPr>
          <w:rFonts w:hint="eastAsia" w:ascii="宋体" w:hAnsi="宋体" w:eastAsia="宋体" w:cs="宋体"/>
          <w:sz w:val="30"/>
          <w:szCs w:val="30"/>
          <w:lang w:val="en-US" w:eastAsia="zh-CN"/>
        </w:rPr>
        <w:t>、网络</w:t>
      </w:r>
      <w:r>
        <w:rPr>
          <w:rFonts w:hint="eastAsia" w:ascii="宋体" w:hAnsi="宋体" w:eastAsia="宋体" w:cs="宋体"/>
          <w:sz w:val="30"/>
          <w:szCs w:val="30"/>
        </w:rPr>
        <w:t>传输链路的维护</w:t>
      </w:r>
      <w:r>
        <w:rPr>
          <w:rFonts w:hint="eastAsia" w:ascii="宋体" w:hAnsi="宋体" w:eastAsia="宋体" w:cs="宋体"/>
          <w:sz w:val="30"/>
          <w:szCs w:val="30"/>
          <w:lang w:val="en-US" w:eastAsia="zh-CN"/>
        </w:rPr>
        <w:t>及相关</w:t>
      </w:r>
      <w:r>
        <w:rPr>
          <w:rFonts w:hint="eastAsia" w:ascii="宋体" w:hAnsi="宋体" w:eastAsia="宋体" w:cs="宋体"/>
          <w:sz w:val="30"/>
          <w:szCs w:val="30"/>
        </w:rPr>
        <w:t>费用</w:t>
      </w:r>
      <w:r>
        <w:rPr>
          <w:rFonts w:hint="eastAsia" w:ascii="宋体" w:hAnsi="宋体" w:eastAsia="宋体" w:cs="宋体"/>
          <w:sz w:val="30"/>
          <w:szCs w:val="30"/>
          <w:lang w:val="en-US" w:eastAsia="zh-CN"/>
        </w:rPr>
        <w:t>缴纳</w:t>
      </w:r>
      <w:r>
        <w:rPr>
          <w:rFonts w:hint="eastAsia" w:ascii="宋体" w:hAnsi="宋体" w:eastAsia="宋体" w:cs="宋体"/>
          <w:sz w:val="30"/>
          <w:szCs w:val="30"/>
        </w:rPr>
        <w:t>；</w:t>
      </w:r>
    </w:p>
    <w:p w14:paraId="512DF1F3">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rPr>
        <w:t>（3）提供前端设备包括各类摄像机、杆体支架、供电电源、光收发器、交换机、路由器、避雷器、防雨箱、杆体编号喷涂等维护保养服务，监控镜头遮挡物的修剪服务；</w:t>
      </w:r>
    </w:p>
    <w:p w14:paraId="53AEF5AF">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rPr>
        <w:t>（4）后端设备包括服务器、磁盘阵列、硬盘、拼接屏、投屏显示器（电视机）、操作计算机、光网闸等设备及相关软件平台的维护。</w:t>
      </w:r>
    </w:p>
    <w:p w14:paraId="05BC7787">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rPr>
        <w:t>（</w:t>
      </w:r>
      <w:r>
        <w:rPr>
          <w:rFonts w:hint="eastAsia" w:ascii="宋体" w:hAnsi="宋体" w:eastAsia="宋体" w:cs="宋体"/>
          <w:sz w:val="30"/>
          <w:szCs w:val="30"/>
          <w:lang w:val="en-US" w:eastAsia="zh-CN"/>
        </w:rPr>
        <w:t>5</w:t>
      </w:r>
      <w:r>
        <w:rPr>
          <w:rFonts w:hint="eastAsia" w:ascii="宋体" w:hAnsi="宋体" w:eastAsia="宋体" w:cs="宋体"/>
          <w:sz w:val="30"/>
          <w:szCs w:val="30"/>
        </w:rPr>
        <w:t>）</w:t>
      </w:r>
      <w:r>
        <w:rPr>
          <w:rFonts w:hint="eastAsia" w:ascii="宋体" w:hAnsi="宋体" w:eastAsia="宋体" w:cs="宋体"/>
          <w:sz w:val="30"/>
          <w:szCs w:val="30"/>
          <w:lang w:val="en-US" w:eastAsia="zh-CN"/>
        </w:rPr>
        <w:t>提供智慧环保综合管理平台的使用维护，包括软件优化</w:t>
      </w:r>
      <w:r>
        <w:rPr>
          <w:rFonts w:hint="eastAsia" w:ascii="宋体" w:hAnsi="宋体" w:eastAsia="宋体" w:cs="宋体"/>
          <w:sz w:val="30"/>
          <w:szCs w:val="30"/>
        </w:rPr>
        <w:t>、</w:t>
      </w:r>
      <w:r>
        <w:rPr>
          <w:rFonts w:hint="eastAsia" w:ascii="宋体" w:hAnsi="宋体" w:eastAsia="宋体" w:cs="宋体"/>
          <w:sz w:val="30"/>
          <w:szCs w:val="30"/>
          <w:lang w:val="en-US" w:eastAsia="zh-CN"/>
        </w:rPr>
        <w:t>问题修复</w:t>
      </w:r>
      <w:r>
        <w:rPr>
          <w:rFonts w:hint="eastAsia" w:ascii="宋体" w:hAnsi="宋体" w:eastAsia="宋体" w:cs="宋体"/>
          <w:sz w:val="30"/>
          <w:szCs w:val="30"/>
        </w:rPr>
        <w:t>、</w:t>
      </w:r>
      <w:r>
        <w:rPr>
          <w:rFonts w:hint="eastAsia" w:ascii="宋体" w:hAnsi="宋体" w:eastAsia="宋体" w:cs="宋体"/>
          <w:sz w:val="30"/>
          <w:szCs w:val="30"/>
          <w:lang w:val="en-US" w:eastAsia="zh-CN"/>
        </w:rPr>
        <w:t>数据对接</w:t>
      </w:r>
      <w:r>
        <w:rPr>
          <w:rFonts w:hint="eastAsia" w:ascii="宋体" w:hAnsi="宋体" w:eastAsia="宋体" w:cs="宋体"/>
          <w:sz w:val="30"/>
          <w:szCs w:val="30"/>
        </w:rPr>
        <w:t>、</w:t>
      </w:r>
      <w:r>
        <w:rPr>
          <w:rFonts w:hint="eastAsia" w:ascii="宋体" w:hAnsi="宋体" w:eastAsia="宋体" w:cs="宋体"/>
          <w:sz w:val="30"/>
          <w:szCs w:val="30"/>
          <w:lang w:val="en-US" w:eastAsia="zh-CN"/>
        </w:rPr>
        <w:t>物联感知设备接入等服务</w:t>
      </w:r>
      <w:r>
        <w:rPr>
          <w:rFonts w:hint="eastAsia" w:ascii="宋体" w:hAnsi="宋体" w:eastAsia="宋体" w:cs="宋体"/>
          <w:sz w:val="30"/>
          <w:szCs w:val="30"/>
        </w:rPr>
        <w:t>。</w:t>
      </w:r>
    </w:p>
    <w:p w14:paraId="553626C4">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rPr>
        <w:t>（</w:t>
      </w:r>
      <w:r>
        <w:rPr>
          <w:rFonts w:hint="eastAsia" w:ascii="宋体" w:hAnsi="宋体" w:eastAsia="宋体" w:cs="宋体"/>
          <w:sz w:val="30"/>
          <w:szCs w:val="30"/>
          <w:lang w:val="en-US" w:eastAsia="zh-CN"/>
        </w:rPr>
        <w:t>6</w:t>
      </w:r>
      <w:r>
        <w:rPr>
          <w:rFonts w:hint="eastAsia" w:ascii="宋体" w:hAnsi="宋体" w:eastAsia="宋体" w:cs="宋体"/>
          <w:sz w:val="30"/>
          <w:szCs w:val="30"/>
        </w:rPr>
        <w:t>）提供水源地区域入侵报警</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3个报警点位</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及7个应急仓库监控（14处监控）服务</w:t>
      </w:r>
      <w:r>
        <w:rPr>
          <w:rFonts w:hint="eastAsia" w:ascii="宋体" w:hAnsi="宋体" w:eastAsia="宋体" w:cs="宋体"/>
          <w:sz w:val="30"/>
          <w:szCs w:val="30"/>
        </w:rPr>
        <w:t>。</w:t>
      </w:r>
    </w:p>
    <w:p w14:paraId="7D7F7D58">
      <w:pPr>
        <w:spacing w:line="540" w:lineRule="exact"/>
        <w:ind w:firstLine="600" w:firstLineChars="200"/>
        <w:rPr>
          <w:rFonts w:hint="eastAsia" w:ascii="宋体" w:hAnsi="宋体" w:eastAsia="宋体" w:cs="宋体"/>
          <w:color w:val="0000FF"/>
          <w:sz w:val="30"/>
          <w:szCs w:val="30"/>
        </w:rPr>
      </w:pPr>
      <w:r>
        <w:rPr>
          <w:rFonts w:hint="eastAsia" w:ascii="宋体" w:hAnsi="宋体" w:eastAsia="宋体" w:cs="宋体"/>
          <w:sz w:val="30"/>
          <w:szCs w:val="30"/>
        </w:rPr>
        <w:t>（</w:t>
      </w:r>
      <w:r>
        <w:rPr>
          <w:rFonts w:hint="eastAsia" w:ascii="宋体" w:hAnsi="宋体" w:eastAsia="宋体" w:cs="宋体"/>
          <w:sz w:val="30"/>
          <w:szCs w:val="30"/>
          <w:lang w:val="en-US" w:eastAsia="zh-CN"/>
        </w:rPr>
        <w:t>7</w:t>
      </w:r>
      <w:r>
        <w:rPr>
          <w:rFonts w:hint="eastAsia" w:ascii="宋体" w:hAnsi="宋体" w:eastAsia="宋体" w:cs="宋体"/>
          <w:sz w:val="30"/>
          <w:szCs w:val="30"/>
        </w:rPr>
        <w:t>）</w:t>
      </w:r>
      <w:r>
        <w:rPr>
          <w:rFonts w:hint="eastAsia" w:ascii="宋体" w:hAnsi="宋体" w:eastAsia="宋体" w:cs="宋体"/>
          <w:sz w:val="30"/>
          <w:szCs w:val="30"/>
          <w:lang w:val="en-US" w:eastAsia="zh-CN"/>
        </w:rPr>
        <w:t>提供紫坪铺水库库区无人机巡查服务（包括无人机设备），拍摄图像信息接入</w:t>
      </w:r>
      <w:r>
        <w:rPr>
          <w:rFonts w:hint="eastAsia" w:ascii="宋体" w:hAnsi="宋体" w:eastAsia="宋体" w:cs="宋体"/>
          <w:color w:val="000000" w:themeColor="text1"/>
          <w:sz w:val="30"/>
          <w:szCs w:val="30"/>
          <w:lang w:val="en-US" w:eastAsia="zh-CN"/>
          <w14:textFill>
            <w14:solidFill>
              <w14:schemeClr w14:val="tx1"/>
            </w14:solidFill>
          </w14:textFill>
        </w:rPr>
        <w:t>智慧环保综合管理平台。要求无人机具备前端自动起降机场，可自动巡航及手动控制飞行，每日按照既定线路对紫坪铺库区水环境开展巡查不少于一次（不可抗力因素除外），拍摄高清巡查视频及图片，并满足智慧环保综合管理平台无人机巡查板块的相关接入和使用要求；另因特殊情况，根据甲方使用需求无偿提供无人机手动飞行服务</w:t>
      </w:r>
      <w:r>
        <w:rPr>
          <w:rFonts w:hint="eastAsia" w:ascii="宋体" w:hAnsi="宋体" w:eastAsia="宋体" w:cs="宋体"/>
          <w:color w:val="000000" w:themeColor="text1"/>
          <w:sz w:val="30"/>
          <w:szCs w:val="30"/>
          <w14:textFill>
            <w14:solidFill>
              <w14:schemeClr w14:val="tx1"/>
            </w14:solidFill>
          </w14:textFill>
        </w:rPr>
        <w:t>。</w:t>
      </w:r>
    </w:p>
    <w:p w14:paraId="6E68AC11">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rPr>
        <w:t>（</w:t>
      </w:r>
      <w:r>
        <w:rPr>
          <w:rFonts w:hint="eastAsia" w:ascii="宋体" w:hAnsi="宋体" w:eastAsia="宋体" w:cs="宋体"/>
          <w:sz w:val="30"/>
          <w:szCs w:val="30"/>
          <w:lang w:val="en-US" w:eastAsia="zh-CN"/>
        </w:rPr>
        <w:t>8</w:t>
      </w:r>
      <w:r>
        <w:rPr>
          <w:rFonts w:hint="eastAsia" w:ascii="宋体" w:hAnsi="宋体" w:eastAsia="宋体" w:cs="宋体"/>
          <w:sz w:val="30"/>
          <w:szCs w:val="30"/>
        </w:rPr>
        <w:t>）项目运行维护产生的其他相关费用。</w:t>
      </w:r>
    </w:p>
    <w:p w14:paraId="03453A89">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rPr>
        <w:t>2、网络安全维护</w:t>
      </w:r>
    </w:p>
    <w:p w14:paraId="63832E8E">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rPr>
        <w:t>按照网络安全及信息安全主管单位的要求提供机房、办公大楼、软件平台的网络安全维保服务，包含机房及大楼内接入网络的各项设备及网络链路的网络安全服务及日常维护等，具体内容如下：</w:t>
      </w:r>
    </w:p>
    <w:p w14:paraId="4918473B">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rPr>
        <w:t>（1）机房托管服务：确保机房环境符合安全标准，执行严格的网络安全策略，包括防火墙配置、入侵检测与防御系统部署等</w:t>
      </w:r>
      <w:r>
        <w:rPr>
          <w:rFonts w:hint="eastAsia" w:ascii="宋体" w:hAnsi="宋体" w:eastAsia="宋体" w:cs="宋体"/>
          <w:color w:val="000000" w:themeColor="text1"/>
          <w:sz w:val="30"/>
          <w:szCs w:val="30"/>
          <w14:textFill>
            <w14:solidFill>
              <w14:schemeClr w14:val="tx1"/>
            </w14:solidFill>
          </w14:textFill>
        </w:rPr>
        <w:t>。</w:t>
      </w:r>
    </w:p>
    <w:p w14:paraId="4461C020">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rPr>
        <w:t>（2）网络安全事件应急响应及处置：按照都江堰市网信办等主管单位的要求，提供网络安全事件应急响应服务，确保在出现网络安全突发事件时能够迅速响应及处置，并做好数据备份迁移、评测报告、影响评估等工作。</w:t>
      </w:r>
    </w:p>
    <w:p w14:paraId="2806B6C5">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rPr>
        <w:t>（3）办公大楼网络及设备安全维保服务：为前端各类点位、后端服务器、操作电脑等设备，以及办公大楼网络、软件平台提供网络安全服务，包括但不限于系统升级、漏洞修补、安全加固、定期巡检等。</w:t>
      </w:r>
    </w:p>
    <w:p w14:paraId="2FB06270">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rPr>
        <w:t>（4）日常网络使用需求服务：提供网络配置、带宽调整、IP地址管理等日常网络使用服务，确保网络顺畅运行，及时响应并解决用户在使用过程中遇到的各种问题，提供不低于</w:t>
      </w:r>
      <w:r>
        <w:rPr>
          <w:rFonts w:hint="eastAsia" w:ascii="宋体" w:hAnsi="宋体" w:eastAsia="宋体" w:cs="宋体"/>
          <w:sz w:val="30"/>
          <w:szCs w:val="30"/>
          <w:lang w:val="en-US" w:eastAsia="zh-CN"/>
        </w:rPr>
        <w:t>一</w:t>
      </w:r>
      <w:r>
        <w:rPr>
          <w:rFonts w:hint="eastAsia" w:ascii="宋体" w:hAnsi="宋体" w:eastAsia="宋体" w:cs="宋体"/>
          <w:sz w:val="30"/>
          <w:szCs w:val="30"/>
        </w:rPr>
        <w:t>次的网络安全培训服务。</w:t>
      </w:r>
    </w:p>
    <w:p w14:paraId="0E6DD650">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rPr>
        <w:t>（5）网络运行与安全测试报告：每季度提供运营商出具的网络运行报告及有相关资质公司出具的网络安全测试报告。</w:t>
      </w:r>
    </w:p>
    <w:p w14:paraId="417159A1">
      <w:pPr>
        <w:pStyle w:val="2"/>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rPr>
        <w:t>（</w:t>
      </w:r>
      <w:r>
        <w:rPr>
          <w:rFonts w:hint="eastAsia" w:ascii="宋体" w:hAnsi="宋体" w:eastAsia="宋体" w:cs="宋体"/>
          <w:sz w:val="30"/>
          <w:szCs w:val="30"/>
          <w:lang w:val="en-US" w:eastAsia="zh-CN"/>
        </w:rPr>
        <w:t>6</w:t>
      </w:r>
      <w:r>
        <w:rPr>
          <w:rFonts w:hint="eastAsia" w:ascii="宋体" w:hAnsi="宋体" w:eastAsia="宋体" w:cs="宋体"/>
          <w:sz w:val="30"/>
          <w:szCs w:val="30"/>
        </w:rPr>
        <w:t>）</w:t>
      </w:r>
      <w:r>
        <w:rPr>
          <w:rFonts w:hint="eastAsia" w:ascii="宋体" w:hAnsi="宋体" w:eastAsia="宋体" w:cs="宋体"/>
          <w:color w:val="000000" w:themeColor="text1"/>
          <w:sz w:val="30"/>
          <w:szCs w:val="30"/>
          <w:lang w:val="en-US" w:eastAsia="zh-CN"/>
          <w14:textFill>
            <w14:solidFill>
              <w14:schemeClr w14:val="tx1"/>
            </w14:solidFill>
          </w14:textFill>
        </w:rPr>
        <w:t>按照都江堰市网络安全管理条例及主管单位的要求优化相应设备，保障机房及办公大楼符合相应管理要求；协助完成网络安全主管部门的各项检查及问题处理。</w:t>
      </w:r>
    </w:p>
    <w:p w14:paraId="40129E68">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lang w:val="en-US" w:eastAsia="zh-CN"/>
        </w:rPr>
        <w:t>3</w:t>
      </w:r>
      <w:r>
        <w:rPr>
          <w:rFonts w:hint="eastAsia" w:ascii="宋体" w:hAnsi="宋体" w:eastAsia="宋体" w:cs="宋体"/>
          <w:sz w:val="30"/>
          <w:szCs w:val="30"/>
        </w:rPr>
        <w:t>、运维公司应设置项目专门管理人员，一名驻场维护</w:t>
      </w:r>
      <w:r>
        <w:rPr>
          <w:rFonts w:hint="eastAsia" w:ascii="宋体" w:hAnsi="宋体" w:eastAsia="宋体" w:cs="宋体"/>
          <w:sz w:val="30"/>
          <w:szCs w:val="30"/>
          <w:lang w:val="en-US" w:eastAsia="zh-CN"/>
        </w:rPr>
        <w:t>、四</w:t>
      </w:r>
      <w:r>
        <w:rPr>
          <w:rFonts w:hint="eastAsia" w:ascii="宋体" w:hAnsi="宋体" w:eastAsia="宋体" w:cs="宋体"/>
          <w:sz w:val="30"/>
          <w:szCs w:val="30"/>
        </w:rPr>
        <w:t>名</w:t>
      </w:r>
      <w:r>
        <w:rPr>
          <w:rFonts w:hint="eastAsia" w:ascii="宋体" w:hAnsi="宋体" w:eastAsia="宋体" w:cs="宋体"/>
          <w:sz w:val="30"/>
          <w:szCs w:val="30"/>
          <w:lang w:val="en-US" w:eastAsia="zh-CN"/>
        </w:rPr>
        <w:t>及以上</w:t>
      </w:r>
      <w:r>
        <w:rPr>
          <w:rFonts w:hint="eastAsia" w:ascii="宋体" w:hAnsi="宋体" w:eastAsia="宋体" w:cs="宋体"/>
          <w:sz w:val="30"/>
          <w:szCs w:val="30"/>
        </w:rPr>
        <w:t>外场维护</w:t>
      </w:r>
      <w:r>
        <w:rPr>
          <w:rFonts w:hint="eastAsia" w:ascii="宋体" w:hAnsi="宋体" w:eastAsia="宋体" w:cs="宋体"/>
          <w:sz w:val="30"/>
          <w:szCs w:val="30"/>
          <w:lang w:val="en-US" w:eastAsia="zh-CN"/>
        </w:rPr>
        <w:t>、两名及以上软件维护，相关</w:t>
      </w:r>
      <w:r>
        <w:rPr>
          <w:rFonts w:hint="eastAsia" w:ascii="宋体" w:hAnsi="宋体" w:eastAsia="宋体" w:cs="宋体"/>
          <w:sz w:val="30"/>
          <w:szCs w:val="30"/>
        </w:rPr>
        <w:t>人员应具备软件</w:t>
      </w:r>
      <w:r>
        <w:rPr>
          <w:rFonts w:hint="eastAsia" w:ascii="宋体" w:hAnsi="宋体" w:eastAsia="宋体" w:cs="宋体"/>
          <w:sz w:val="30"/>
          <w:szCs w:val="30"/>
          <w:lang w:val="en-US" w:eastAsia="zh-CN"/>
        </w:rPr>
        <w:t>维护</w:t>
      </w:r>
      <w:r>
        <w:rPr>
          <w:rFonts w:hint="eastAsia" w:ascii="宋体" w:hAnsi="宋体" w:eastAsia="宋体" w:cs="宋体"/>
          <w:sz w:val="30"/>
          <w:szCs w:val="30"/>
        </w:rPr>
        <w:t>、系统集成及维护的实际工作经验；未经采购人同意，不得在服务期间更换项目负责人</w:t>
      </w:r>
      <w:r>
        <w:rPr>
          <w:rFonts w:hint="eastAsia" w:ascii="宋体" w:hAnsi="宋体" w:eastAsia="宋体" w:cs="宋体"/>
          <w:sz w:val="30"/>
          <w:szCs w:val="30"/>
          <w:lang w:val="en-US" w:eastAsia="zh-CN"/>
        </w:rPr>
        <w:t>及驻场维护人员</w:t>
      </w:r>
      <w:r>
        <w:rPr>
          <w:rFonts w:hint="eastAsia" w:ascii="宋体" w:hAnsi="宋体" w:eastAsia="宋体" w:cs="宋体"/>
          <w:sz w:val="30"/>
          <w:szCs w:val="30"/>
        </w:rPr>
        <w:t>。</w:t>
      </w:r>
    </w:p>
    <w:p w14:paraId="77F80AE1">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lang w:val="en-US" w:eastAsia="zh-CN"/>
        </w:rPr>
        <w:t>4</w:t>
      </w:r>
      <w:r>
        <w:rPr>
          <w:rFonts w:hint="eastAsia" w:ascii="宋体" w:hAnsi="宋体" w:eastAsia="宋体" w:cs="宋体"/>
          <w:sz w:val="30"/>
          <w:szCs w:val="30"/>
        </w:rPr>
        <w:t>、维护人员需具备设备安装调试、故障诊断与</w:t>
      </w:r>
      <w:r>
        <w:rPr>
          <w:rFonts w:hint="eastAsia" w:ascii="宋体" w:hAnsi="宋体" w:eastAsia="宋体" w:cs="宋体"/>
          <w:sz w:val="30"/>
          <w:szCs w:val="30"/>
          <w:lang w:val="en-US" w:eastAsia="zh-CN"/>
        </w:rPr>
        <w:t>修复</w:t>
      </w:r>
      <w:r>
        <w:rPr>
          <w:rFonts w:hint="eastAsia" w:ascii="宋体" w:hAnsi="宋体" w:eastAsia="宋体" w:cs="宋体"/>
          <w:sz w:val="30"/>
          <w:szCs w:val="30"/>
        </w:rPr>
        <w:t>等保障能力。并保证监控视频系统在线率保持在95%以上；</w:t>
      </w:r>
    </w:p>
    <w:p w14:paraId="4B9825F2">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lang w:val="en-US" w:eastAsia="zh-CN"/>
        </w:rPr>
        <w:t>5</w:t>
      </w:r>
      <w:r>
        <w:rPr>
          <w:rFonts w:hint="eastAsia" w:ascii="宋体" w:hAnsi="宋体" w:eastAsia="宋体" w:cs="宋体"/>
          <w:sz w:val="30"/>
          <w:szCs w:val="30"/>
        </w:rPr>
        <w:t>、系统运行保障及管理服务人员应</w:t>
      </w:r>
      <w:r>
        <w:rPr>
          <w:rFonts w:hint="eastAsia" w:ascii="宋体" w:hAnsi="宋体" w:eastAsia="宋体" w:cs="宋体"/>
          <w:sz w:val="30"/>
          <w:szCs w:val="30"/>
          <w:lang w:val="en-US" w:eastAsia="zh-CN"/>
        </w:rPr>
        <w:t>具有软件开发、维护等相关工作经验</w:t>
      </w:r>
      <w:r>
        <w:rPr>
          <w:rFonts w:hint="eastAsia" w:ascii="宋体" w:hAnsi="宋体" w:eastAsia="宋体" w:cs="宋体"/>
          <w:sz w:val="30"/>
          <w:szCs w:val="30"/>
        </w:rPr>
        <w:t>，外场维护人员对日常故障能</w:t>
      </w:r>
      <w:r>
        <w:rPr>
          <w:rFonts w:hint="eastAsia" w:ascii="宋体" w:hAnsi="宋体" w:eastAsia="宋体" w:cs="宋体"/>
          <w:sz w:val="30"/>
          <w:szCs w:val="30"/>
          <w:lang w:val="en-US" w:eastAsia="zh-CN"/>
        </w:rPr>
        <w:t>48小时内</w:t>
      </w:r>
      <w:r>
        <w:rPr>
          <w:rFonts w:hint="eastAsia" w:ascii="宋体" w:hAnsi="宋体" w:eastAsia="宋体" w:cs="宋体"/>
          <w:sz w:val="30"/>
          <w:szCs w:val="30"/>
        </w:rPr>
        <w:t>解决，运维人员对出现的软件、硬件故障能自行或协调相关人员快速解决，且维护人员在通信技术、计算机及其设备硬件技术、系统运行与维护工作管理方面具有</w:t>
      </w:r>
      <w:r>
        <w:rPr>
          <w:rFonts w:hint="eastAsia" w:ascii="宋体" w:hAnsi="宋体" w:eastAsia="宋体" w:cs="宋体"/>
          <w:sz w:val="30"/>
          <w:szCs w:val="30"/>
          <w:lang w:val="en-US" w:eastAsia="zh-CN"/>
        </w:rPr>
        <w:t>相关工作</w:t>
      </w:r>
      <w:r>
        <w:rPr>
          <w:rFonts w:hint="eastAsia" w:ascii="宋体" w:hAnsi="宋体" w:eastAsia="宋体" w:cs="宋体"/>
          <w:sz w:val="30"/>
          <w:szCs w:val="30"/>
        </w:rPr>
        <w:t>经验。</w:t>
      </w:r>
    </w:p>
    <w:p w14:paraId="1BF7A18C">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lang w:val="en-US" w:eastAsia="zh-CN"/>
        </w:rPr>
        <w:t>6</w:t>
      </w:r>
      <w:r>
        <w:rPr>
          <w:rFonts w:hint="eastAsia" w:ascii="宋体" w:hAnsi="宋体" w:eastAsia="宋体" w:cs="宋体"/>
          <w:sz w:val="30"/>
          <w:szCs w:val="30"/>
        </w:rPr>
        <w:t>、响应时间：</w:t>
      </w:r>
      <w:r>
        <w:rPr>
          <w:rFonts w:hint="eastAsia" w:ascii="宋体" w:hAnsi="宋体" w:eastAsia="宋体" w:cs="宋体"/>
          <w:sz w:val="30"/>
          <w:szCs w:val="30"/>
          <w:lang w:val="en-US" w:eastAsia="zh-CN"/>
        </w:rPr>
        <w:t>本项目</w:t>
      </w:r>
      <w:r>
        <w:rPr>
          <w:rFonts w:hint="eastAsia" w:ascii="宋体" w:hAnsi="宋体" w:eastAsia="宋体" w:cs="宋体"/>
          <w:sz w:val="30"/>
          <w:szCs w:val="30"/>
        </w:rPr>
        <w:t>要求提供</w:t>
      </w:r>
      <w:r>
        <w:rPr>
          <w:rFonts w:hint="eastAsia" w:ascii="宋体" w:hAnsi="宋体" w:eastAsia="宋体" w:cs="宋体"/>
          <w:sz w:val="30"/>
          <w:szCs w:val="30"/>
          <w:lang w:val="en-US" w:eastAsia="zh-CN"/>
        </w:rPr>
        <w:t>全天</w:t>
      </w:r>
      <w:r>
        <w:rPr>
          <w:rFonts w:hint="eastAsia" w:ascii="宋体" w:hAnsi="宋体" w:eastAsia="宋体" w:cs="宋体"/>
          <w:sz w:val="30"/>
          <w:szCs w:val="30"/>
        </w:rPr>
        <w:t>24小时响应服务，会议系统故障及突发网络安全事件无响应时间，立即处理。其他故障响应时间</w:t>
      </w:r>
      <w:r>
        <w:rPr>
          <w:rFonts w:hint="eastAsia" w:ascii="宋体" w:hAnsi="宋体" w:eastAsia="宋体" w:cs="宋体"/>
          <w:sz w:val="30"/>
          <w:szCs w:val="30"/>
          <w:lang w:val="en-US" w:eastAsia="zh-CN"/>
        </w:rPr>
        <w:t>不超过</w:t>
      </w:r>
      <w:r>
        <w:rPr>
          <w:rFonts w:hint="eastAsia" w:ascii="宋体" w:hAnsi="宋体" w:eastAsia="宋体" w:cs="宋体"/>
          <w:sz w:val="30"/>
          <w:szCs w:val="30"/>
        </w:rPr>
        <w:t>30分钟，故障排除的时间</w:t>
      </w:r>
      <w:r>
        <w:rPr>
          <w:rFonts w:hint="eastAsia" w:ascii="宋体" w:hAnsi="宋体" w:eastAsia="宋体" w:cs="宋体"/>
          <w:sz w:val="30"/>
          <w:szCs w:val="30"/>
          <w:lang w:val="en-US" w:eastAsia="zh-CN"/>
        </w:rPr>
        <w:t>不超过48</w:t>
      </w:r>
      <w:r>
        <w:rPr>
          <w:rFonts w:hint="eastAsia" w:ascii="宋体" w:hAnsi="宋体" w:eastAsia="宋体" w:cs="宋体"/>
          <w:sz w:val="30"/>
          <w:szCs w:val="30"/>
        </w:rPr>
        <w:t>小时。 (客观因素：如人为损坏、极端天气、不可抗力等因素除外，运维方需提供相关说明材料)</w:t>
      </w:r>
    </w:p>
    <w:p w14:paraId="6586112F">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lang w:val="en-US" w:eastAsia="zh-CN"/>
        </w:rPr>
        <w:t>7</w:t>
      </w:r>
      <w:r>
        <w:rPr>
          <w:rFonts w:hint="eastAsia" w:ascii="宋体" w:hAnsi="宋体" w:eastAsia="宋体" w:cs="宋体"/>
          <w:sz w:val="30"/>
          <w:szCs w:val="30"/>
        </w:rPr>
        <w:t>、维护包含系统及线路维护、设备维护、软件维护、大楼网络维护、平台服务设备及其附属设备维护；</w:t>
      </w:r>
    </w:p>
    <w:p w14:paraId="5001CD0F">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lang w:val="en-US" w:eastAsia="zh-CN"/>
        </w:rPr>
        <w:t>8</w:t>
      </w:r>
      <w:r>
        <w:rPr>
          <w:rFonts w:hint="eastAsia" w:ascii="宋体" w:hAnsi="宋体" w:eastAsia="宋体" w:cs="宋体"/>
          <w:sz w:val="30"/>
          <w:szCs w:val="30"/>
        </w:rPr>
        <w:t>、摄像</w:t>
      </w:r>
      <w:r>
        <w:rPr>
          <w:rFonts w:hint="eastAsia" w:ascii="宋体" w:hAnsi="宋体" w:eastAsia="宋体" w:cs="宋体"/>
          <w:sz w:val="30"/>
          <w:szCs w:val="30"/>
          <w:lang w:val="en-US" w:eastAsia="zh-CN"/>
        </w:rPr>
        <w:t>头</w:t>
      </w:r>
      <w:r>
        <w:rPr>
          <w:rFonts w:hint="eastAsia" w:ascii="宋体" w:hAnsi="宋体" w:eastAsia="宋体" w:cs="宋体"/>
          <w:sz w:val="30"/>
          <w:szCs w:val="30"/>
        </w:rPr>
        <w:t>控制电源、数据线路的检测、故障排除、隐患排查、所有接口、线路接口的检测等每月为一周期，进行巡检及安全隐患排除；</w:t>
      </w:r>
    </w:p>
    <w:p w14:paraId="0D6A5F6B">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lang w:val="en-US" w:eastAsia="zh-CN"/>
        </w:rPr>
        <w:t>9</w:t>
      </w:r>
      <w:r>
        <w:rPr>
          <w:rFonts w:hint="eastAsia" w:ascii="宋体" w:hAnsi="宋体" w:eastAsia="宋体" w:cs="宋体"/>
          <w:sz w:val="30"/>
          <w:szCs w:val="30"/>
        </w:rPr>
        <w:t>、监控系统前端摄像机的镜头清理、设备除尘、位置调整、设备维修、故障排除等；每3个月1次对摄像机表面</w:t>
      </w:r>
      <w:r>
        <w:rPr>
          <w:rFonts w:hint="eastAsia" w:ascii="宋体" w:hAnsi="宋体" w:eastAsia="宋体" w:cs="宋体"/>
          <w:sz w:val="30"/>
          <w:szCs w:val="30"/>
          <w:lang w:val="en-US" w:eastAsia="zh-CN"/>
        </w:rPr>
        <w:t>及镜头</w:t>
      </w:r>
      <w:r>
        <w:rPr>
          <w:rFonts w:hint="eastAsia" w:ascii="宋体" w:hAnsi="宋体" w:eastAsia="宋体" w:cs="宋体"/>
          <w:sz w:val="30"/>
          <w:szCs w:val="30"/>
        </w:rPr>
        <w:t>进行清洁</w:t>
      </w:r>
      <w:r>
        <w:rPr>
          <w:rFonts w:hint="eastAsia" w:ascii="宋体" w:hAnsi="宋体" w:eastAsia="宋体" w:cs="宋体"/>
          <w:sz w:val="30"/>
          <w:szCs w:val="30"/>
          <w:lang w:eastAsia="zh-CN"/>
        </w:rPr>
        <w:t>，</w:t>
      </w:r>
      <w:r>
        <w:rPr>
          <w:rFonts w:hint="eastAsia" w:ascii="宋体" w:hAnsi="宋体" w:eastAsia="宋体" w:cs="宋体"/>
          <w:sz w:val="30"/>
          <w:szCs w:val="30"/>
        </w:rPr>
        <w:t>调整清晰度</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不定时</w:t>
      </w:r>
      <w:r>
        <w:rPr>
          <w:rFonts w:hint="eastAsia" w:ascii="宋体" w:hAnsi="宋体" w:eastAsia="宋体" w:cs="宋体"/>
          <w:sz w:val="30"/>
          <w:szCs w:val="30"/>
        </w:rPr>
        <w:t>对遮挡“视线”的物体进行清除；</w:t>
      </w:r>
    </w:p>
    <w:p w14:paraId="2AC1A8B1">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lang w:val="en-US" w:eastAsia="zh-CN"/>
        </w:rPr>
        <w:t>10</w:t>
      </w:r>
      <w:r>
        <w:rPr>
          <w:rFonts w:hint="eastAsia" w:ascii="宋体" w:hAnsi="宋体" w:eastAsia="宋体" w:cs="宋体"/>
          <w:sz w:val="30"/>
          <w:szCs w:val="30"/>
        </w:rPr>
        <w:t>、平台设备检测、设备除尘、系统维护、设备维护、故障排除等；</w:t>
      </w:r>
      <w:r>
        <w:rPr>
          <w:rFonts w:hint="eastAsia" w:ascii="宋体" w:hAnsi="宋体" w:eastAsia="宋体" w:cs="宋体"/>
          <w:sz w:val="30"/>
          <w:szCs w:val="30"/>
          <w:lang w:val="en-US" w:eastAsia="zh-CN"/>
        </w:rPr>
        <w:t>平台</w:t>
      </w:r>
      <w:r>
        <w:rPr>
          <w:rFonts w:hint="eastAsia" w:ascii="宋体" w:hAnsi="宋体" w:eastAsia="宋体" w:cs="宋体"/>
          <w:sz w:val="30"/>
          <w:szCs w:val="30"/>
        </w:rPr>
        <w:t>设备每个季度定期维护1次</w:t>
      </w:r>
      <w:r>
        <w:rPr>
          <w:rFonts w:hint="eastAsia" w:ascii="宋体" w:hAnsi="宋体" w:eastAsia="宋体" w:cs="宋体"/>
          <w:sz w:val="30"/>
          <w:szCs w:val="30"/>
          <w:lang w:eastAsia="zh-CN"/>
        </w:rPr>
        <w:t>，</w:t>
      </w:r>
      <w:r>
        <w:rPr>
          <w:rFonts w:hint="eastAsia" w:ascii="宋体" w:hAnsi="宋体" w:eastAsia="宋体" w:cs="宋体"/>
          <w:sz w:val="30"/>
          <w:szCs w:val="30"/>
        </w:rPr>
        <w:t>确保机器正常运行。同时检查监控机房通风、散热、供电等设施；</w:t>
      </w:r>
    </w:p>
    <w:p w14:paraId="72BAFF9F">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lang w:val="en-US" w:eastAsia="zh-CN"/>
        </w:rPr>
        <w:t>11</w:t>
      </w:r>
      <w:r>
        <w:rPr>
          <w:rFonts w:hint="eastAsia" w:ascii="宋体" w:hAnsi="宋体" w:eastAsia="宋体" w:cs="宋体"/>
          <w:sz w:val="30"/>
          <w:szCs w:val="30"/>
        </w:rPr>
        <w:t>、杆体、地笼、设备箱等附属设施的修复、翻新、接地等处理；检查设备</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浪涌保护器）</w:t>
      </w:r>
      <w:r>
        <w:rPr>
          <w:rFonts w:hint="eastAsia" w:ascii="宋体" w:hAnsi="宋体" w:eastAsia="宋体" w:cs="宋体"/>
          <w:sz w:val="30"/>
          <w:szCs w:val="30"/>
        </w:rPr>
        <w:t>运行情况，有问题及时更换。对立杆、地笼、设备箱等附属设施的损坏和自然锈迹进行修复</w:t>
      </w:r>
      <w:r>
        <w:rPr>
          <w:rFonts w:hint="eastAsia" w:ascii="宋体" w:hAnsi="宋体" w:eastAsia="宋体" w:cs="宋体"/>
          <w:sz w:val="30"/>
          <w:szCs w:val="30"/>
          <w:lang w:val="en-US" w:eastAsia="zh-CN"/>
        </w:rPr>
        <w:t>或</w:t>
      </w:r>
      <w:r>
        <w:rPr>
          <w:rFonts w:hint="eastAsia" w:ascii="宋体" w:hAnsi="宋体" w:eastAsia="宋体" w:cs="宋体"/>
          <w:sz w:val="30"/>
          <w:szCs w:val="30"/>
        </w:rPr>
        <w:t>更换；</w:t>
      </w:r>
    </w:p>
    <w:p w14:paraId="6D1C8A98">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rPr>
        <w:t>1</w:t>
      </w:r>
      <w:r>
        <w:rPr>
          <w:rFonts w:hint="eastAsia" w:ascii="宋体" w:hAnsi="宋体" w:eastAsia="宋体" w:cs="宋体"/>
          <w:sz w:val="30"/>
          <w:szCs w:val="30"/>
          <w:lang w:val="en-US" w:eastAsia="zh-CN"/>
        </w:rPr>
        <w:t>2</w:t>
      </w:r>
      <w:r>
        <w:rPr>
          <w:rFonts w:hint="eastAsia" w:ascii="宋体" w:hAnsi="宋体" w:eastAsia="宋体" w:cs="宋体"/>
          <w:sz w:val="30"/>
          <w:szCs w:val="30"/>
        </w:rPr>
        <w:t>、在</w:t>
      </w:r>
      <w:r>
        <w:rPr>
          <w:rFonts w:hint="eastAsia" w:ascii="宋体" w:hAnsi="宋体" w:eastAsia="宋体" w:cs="宋体"/>
          <w:sz w:val="30"/>
          <w:szCs w:val="30"/>
          <w:lang w:val="en-US" w:eastAsia="zh-CN"/>
        </w:rPr>
        <w:t>运维</w:t>
      </w:r>
      <w:r>
        <w:rPr>
          <w:rFonts w:hint="eastAsia" w:ascii="宋体" w:hAnsi="宋体" w:eastAsia="宋体" w:cs="宋体"/>
          <w:sz w:val="30"/>
          <w:szCs w:val="30"/>
        </w:rPr>
        <w:t>过程中，重大自然灾害等造成的设备损坏由甲方提供相应</w:t>
      </w:r>
      <w:r>
        <w:rPr>
          <w:rFonts w:hint="eastAsia" w:ascii="宋体" w:hAnsi="宋体" w:eastAsia="宋体" w:cs="宋体"/>
          <w:sz w:val="30"/>
          <w:szCs w:val="30"/>
          <w:lang w:val="en-US" w:eastAsia="zh-CN"/>
        </w:rPr>
        <w:t>硬件设备</w:t>
      </w:r>
      <w:r>
        <w:rPr>
          <w:rFonts w:hint="eastAsia" w:ascii="宋体" w:hAnsi="宋体" w:eastAsia="宋体" w:cs="宋体"/>
          <w:sz w:val="30"/>
          <w:szCs w:val="30"/>
        </w:rPr>
        <w:t>更换；人为损坏的由</w:t>
      </w:r>
      <w:r>
        <w:rPr>
          <w:rFonts w:hint="eastAsia" w:ascii="宋体" w:hAnsi="宋体" w:eastAsia="宋体" w:cs="宋体"/>
          <w:sz w:val="30"/>
          <w:szCs w:val="30"/>
          <w:lang w:val="en-US" w:eastAsia="zh-CN"/>
        </w:rPr>
        <w:t>本项目中标</w:t>
      </w:r>
      <w:r>
        <w:rPr>
          <w:rFonts w:hint="eastAsia" w:ascii="宋体" w:hAnsi="宋体" w:eastAsia="宋体" w:cs="宋体"/>
          <w:sz w:val="30"/>
          <w:szCs w:val="30"/>
        </w:rPr>
        <w:t>公司负责修复后代位追偿；其他在使用过程中发生的设备损坏维修、更换设备及其费用均由</w:t>
      </w:r>
      <w:r>
        <w:rPr>
          <w:rFonts w:hint="eastAsia" w:ascii="宋体" w:hAnsi="宋体" w:eastAsia="宋体" w:cs="宋体"/>
          <w:sz w:val="30"/>
          <w:szCs w:val="30"/>
          <w:lang w:val="en-US" w:eastAsia="zh-CN"/>
        </w:rPr>
        <w:t>本项目中标</w:t>
      </w:r>
      <w:r>
        <w:rPr>
          <w:rFonts w:hint="eastAsia" w:ascii="宋体" w:hAnsi="宋体" w:eastAsia="宋体" w:cs="宋体"/>
          <w:sz w:val="30"/>
          <w:szCs w:val="30"/>
        </w:rPr>
        <w:t>公司负担；</w:t>
      </w:r>
    </w:p>
    <w:p w14:paraId="1B1C97CD">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rPr>
        <w:t>1</w:t>
      </w:r>
      <w:r>
        <w:rPr>
          <w:rFonts w:hint="eastAsia" w:ascii="宋体" w:hAnsi="宋体" w:eastAsia="宋体" w:cs="宋体"/>
          <w:sz w:val="30"/>
          <w:szCs w:val="30"/>
          <w:lang w:val="en-US" w:eastAsia="zh-CN"/>
        </w:rPr>
        <w:t>3</w:t>
      </w:r>
      <w:r>
        <w:rPr>
          <w:rFonts w:hint="eastAsia" w:ascii="宋体" w:hAnsi="宋体" w:eastAsia="宋体" w:cs="宋体"/>
          <w:sz w:val="30"/>
          <w:szCs w:val="30"/>
        </w:rPr>
        <w:t>、网络安全维保服务以网络安全、信息安全主管单位的要求为标准，每季度出具运营商提供的网络运行报告和有相关资质公司提供的网络安全测试报告。</w:t>
      </w:r>
    </w:p>
    <w:p w14:paraId="72A9FA37">
      <w:pPr>
        <w:spacing w:line="540" w:lineRule="exact"/>
        <w:ind w:firstLine="600" w:firstLineChars="200"/>
        <w:rPr>
          <w:rFonts w:hint="eastAsia" w:ascii="宋体" w:hAnsi="宋体" w:eastAsia="宋体" w:cs="宋体"/>
          <w:sz w:val="30"/>
          <w:szCs w:val="30"/>
          <w:lang w:eastAsia="zh-CN"/>
        </w:rPr>
      </w:pPr>
      <w:r>
        <w:rPr>
          <w:rFonts w:hint="eastAsia" w:ascii="宋体" w:hAnsi="宋体" w:eastAsia="宋体" w:cs="宋体"/>
          <w:sz w:val="30"/>
          <w:szCs w:val="30"/>
        </w:rPr>
        <w:t>1</w:t>
      </w:r>
      <w:r>
        <w:rPr>
          <w:rFonts w:hint="eastAsia" w:ascii="宋体" w:hAnsi="宋体" w:eastAsia="宋体" w:cs="宋体"/>
          <w:sz w:val="30"/>
          <w:szCs w:val="30"/>
          <w:lang w:val="en-US" w:eastAsia="zh-CN"/>
        </w:rPr>
        <w:t>4</w:t>
      </w:r>
      <w:r>
        <w:rPr>
          <w:rFonts w:hint="eastAsia" w:ascii="宋体" w:hAnsi="宋体" w:eastAsia="宋体" w:cs="宋体"/>
          <w:sz w:val="30"/>
          <w:szCs w:val="30"/>
        </w:rPr>
        <w:t>、建立维护台账，记录维护内容，记录故障设备与分析故障原因，注明故障处理是否完成</w:t>
      </w:r>
      <w:r>
        <w:rPr>
          <w:rFonts w:hint="eastAsia" w:ascii="宋体" w:hAnsi="宋体" w:eastAsia="宋体" w:cs="宋体"/>
          <w:sz w:val="30"/>
          <w:szCs w:val="30"/>
          <w:lang w:eastAsia="zh-CN"/>
        </w:rPr>
        <w:t>。</w:t>
      </w:r>
    </w:p>
    <w:p w14:paraId="51763107">
      <w:pPr>
        <w:spacing w:line="540" w:lineRule="exact"/>
        <w:ind w:firstLine="600" w:firstLineChars="200"/>
        <w:rPr>
          <w:rFonts w:hint="eastAsia" w:ascii="宋体" w:hAnsi="宋体" w:eastAsia="宋体" w:cs="宋体"/>
          <w:sz w:val="30"/>
          <w:szCs w:val="30"/>
          <w:lang w:eastAsia="zh-CN"/>
        </w:rPr>
      </w:pPr>
      <w:r>
        <w:rPr>
          <w:rFonts w:hint="eastAsia" w:ascii="宋体" w:hAnsi="宋体" w:eastAsia="宋体" w:cs="宋体"/>
          <w:sz w:val="30"/>
          <w:szCs w:val="30"/>
        </w:rPr>
        <w:t>1</w:t>
      </w:r>
      <w:r>
        <w:rPr>
          <w:rFonts w:hint="eastAsia" w:ascii="宋体" w:hAnsi="宋体" w:eastAsia="宋体" w:cs="宋体"/>
          <w:sz w:val="30"/>
          <w:szCs w:val="30"/>
          <w:lang w:val="en-US" w:eastAsia="zh-CN"/>
        </w:rPr>
        <w:t>5</w:t>
      </w:r>
      <w:r>
        <w:rPr>
          <w:rFonts w:hint="eastAsia" w:ascii="宋体" w:hAnsi="宋体" w:eastAsia="宋体" w:cs="宋体"/>
          <w:sz w:val="30"/>
          <w:szCs w:val="30"/>
        </w:rPr>
        <w:t>、运维服务</w:t>
      </w:r>
      <w:r>
        <w:rPr>
          <w:rFonts w:hint="eastAsia" w:ascii="宋体" w:hAnsi="宋体" w:eastAsia="宋体" w:cs="宋体"/>
          <w:color w:val="000000" w:themeColor="text1"/>
          <w:sz w:val="30"/>
          <w:szCs w:val="30"/>
          <w:lang w:val="en-US" w:eastAsia="zh-CN"/>
          <w14:textFill>
            <w14:solidFill>
              <w14:schemeClr w14:val="tx1"/>
            </w14:solidFill>
          </w14:textFill>
        </w:rPr>
        <w:t>保障</w:t>
      </w:r>
      <w:r>
        <w:rPr>
          <w:rFonts w:hint="eastAsia" w:ascii="宋体" w:hAnsi="宋体" w:eastAsia="宋体" w:cs="宋体"/>
          <w:sz w:val="30"/>
          <w:szCs w:val="30"/>
        </w:rPr>
        <w:t>车辆不低于3辆</w:t>
      </w:r>
      <w:r>
        <w:rPr>
          <w:rFonts w:hint="eastAsia" w:ascii="宋体" w:hAnsi="宋体" w:eastAsia="宋体" w:cs="宋体"/>
          <w:sz w:val="30"/>
          <w:szCs w:val="30"/>
          <w:lang w:eastAsia="zh-CN"/>
        </w:rPr>
        <w:t>。</w:t>
      </w:r>
    </w:p>
    <w:p w14:paraId="05DC9B14">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rPr>
        <w:t>1</w:t>
      </w:r>
      <w:r>
        <w:rPr>
          <w:rFonts w:hint="eastAsia" w:ascii="宋体" w:hAnsi="宋体" w:eastAsia="宋体" w:cs="宋体"/>
          <w:sz w:val="30"/>
          <w:szCs w:val="30"/>
          <w:lang w:val="en-US" w:eastAsia="zh-CN"/>
        </w:rPr>
        <w:t>6</w:t>
      </w:r>
      <w:r>
        <w:rPr>
          <w:rFonts w:hint="eastAsia" w:ascii="宋体" w:hAnsi="宋体" w:eastAsia="宋体" w:cs="宋体"/>
          <w:sz w:val="30"/>
          <w:szCs w:val="30"/>
        </w:rPr>
        <w:t>、其他与项目有关的维护项目。</w:t>
      </w:r>
    </w:p>
    <w:p w14:paraId="1468DA57">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rPr>
        <w:t>1</w:t>
      </w:r>
      <w:r>
        <w:rPr>
          <w:rFonts w:hint="eastAsia" w:ascii="宋体" w:hAnsi="宋体" w:eastAsia="宋体" w:cs="宋体"/>
          <w:sz w:val="30"/>
          <w:szCs w:val="30"/>
          <w:lang w:val="en-US" w:eastAsia="zh-CN"/>
        </w:rPr>
        <w:t>7</w:t>
      </w:r>
      <w:r>
        <w:rPr>
          <w:rFonts w:hint="eastAsia" w:ascii="宋体" w:hAnsi="宋体" w:eastAsia="宋体" w:cs="宋体"/>
          <w:sz w:val="30"/>
          <w:szCs w:val="30"/>
        </w:rPr>
        <w:t>、</w:t>
      </w:r>
      <w:r>
        <w:rPr>
          <w:rFonts w:hint="eastAsia" w:ascii="宋体" w:hAnsi="宋体" w:eastAsia="宋体" w:cs="宋体"/>
          <w:sz w:val="30"/>
          <w:szCs w:val="30"/>
          <w:lang w:val="en-US" w:eastAsia="zh-CN"/>
        </w:rPr>
        <w:t>服务方具有信息技术服务及信息安全管理相关资质证书。</w:t>
      </w:r>
    </w:p>
    <w:p w14:paraId="2D83481D">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rPr>
        <w:t>本项目运维主要</w:t>
      </w:r>
      <w:r>
        <w:rPr>
          <w:rFonts w:hint="eastAsia" w:ascii="宋体" w:hAnsi="宋体" w:eastAsia="宋体" w:cs="宋体"/>
          <w:sz w:val="30"/>
          <w:szCs w:val="30"/>
          <w:lang w:val="en-US" w:eastAsia="zh-CN"/>
        </w:rPr>
        <w:t>设备及服务</w:t>
      </w:r>
      <w:r>
        <w:rPr>
          <w:rFonts w:hint="eastAsia" w:ascii="宋体" w:hAnsi="宋体" w:eastAsia="宋体" w:cs="宋体"/>
          <w:sz w:val="30"/>
          <w:szCs w:val="30"/>
        </w:rPr>
        <w:t>清单见附件1。</w:t>
      </w:r>
    </w:p>
    <w:p w14:paraId="50077FA9">
      <w:pPr>
        <w:numPr>
          <w:ilvl w:val="0"/>
          <w:numId w:val="4"/>
        </w:numPr>
        <w:spacing w:line="540" w:lineRule="exact"/>
        <w:ind w:left="0" w:leftChars="0" w:firstLine="0" w:firstLineChars="0"/>
        <w:jc w:val="left"/>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服务时限</w:t>
      </w:r>
    </w:p>
    <w:p w14:paraId="42E68040">
      <w:pPr>
        <w:pStyle w:val="2"/>
        <w:numPr>
          <w:ilvl w:val="0"/>
          <w:numId w:val="0"/>
        </w:numPr>
        <w:ind w:leftChars="0" w:firstLine="600" w:firstLineChars="200"/>
        <w:rPr>
          <w:rFonts w:hint="eastAsia" w:ascii="宋体" w:hAnsi="宋体" w:eastAsia="宋体" w:cs="宋体"/>
          <w:b w:val="0"/>
          <w:bCs w:val="0"/>
          <w:sz w:val="30"/>
          <w:szCs w:val="30"/>
          <w:lang w:val="en-US" w:eastAsia="zh-CN"/>
        </w:rPr>
      </w:pPr>
      <w:r>
        <w:rPr>
          <w:rFonts w:hint="eastAsia" w:ascii="宋体" w:hAnsi="宋体" w:eastAsia="宋体" w:cs="宋体"/>
          <w:b w:val="0"/>
          <w:bCs w:val="0"/>
          <w:sz w:val="30"/>
          <w:szCs w:val="30"/>
        </w:rPr>
        <w:t>202</w:t>
      </w:r>
      <w:r>
        <w:rPr>
          <w:rFonts w:hint="eastAsia" w:ascii="宋体" w:hAnsi="宋体" w:eastAsia="宋体" w:cs="宋体"/>
          <w:b w:val="0"/>
          <w:bCs w:val="0"/>
          <w:sz w:val="30"/>
          <w:szCs w:val="30"/>
          <w:lang w:val="en-US" w:eastAsia="zh-CN"/>
        </w:rPr>
        <w:t>6</w:t>
      </w:r>
      <w:r>
        <w:rPr>
          <w:rFonts w:hint="eastAsia" w:ascii="宋体" w:hAnsi="宋体" w:eastAsia="宋体" w:cs="宋体"/>
          <w:b w:val="0"/>
          <w:bCs w:val="0"/>
          <w:sz w:val="30"/>
          <w:szCs w:val="30"/>
        </w:rPr>
        <w:t>年</w:t>
      </w:r>
      <w:r>
        <w:rPr>
          <w:rFonts w:hint="eastAsia" w:ascii="宋体" w:hAnsi="宋体" w:eastAsia="宋体" w:cs="宋体"/>
          <w:b w:val="0"/>
          <w:bCs w:val="0"/>
          <w:sz w:val="30"/>
          <w:szCs w:val="30"/>
          <w:lang w:val="en-US" w:eastAsia="zh-CN"/>
        </w:rPr>
        <w:t>12月2日至2027年12月1日</w:t>
      </w:r>
    </w:p>
    <w:p w14:paraId="57D94604">
      <w:pPr>
        <w:spacing w:line="540" w:lineRule="exact"/>
        <w:jc w:val="left"/>
        <w:rPr>
          <w:rFonts w:hint="default" w:ascii="宋体" w:hAnsi="宋体" w:eastAsia="宋体" w:cs="宋体"/>
          <w:b/>
          <w:bCs/>
          <w:sz w:val="30"/>
          <w:szCs w:val="30"/>
          <w:lang w:val="en-US" w:eastAsia="zh-CN"/>
        </w:rPr>
      </w:pPr>
      <w:r>
        <w:rPr>
          <w:rFonts w:hint="eastAsia" w:ascii="宋体" w:hAnsi="宋体" w:eastAsia="宋体" w:cs="宋体"/>
          <w:b/>
          <w:bCs/>
          <w:sz w:val="30"/>
          <w:szCs w:val="30"/>
          <w:lang w:eastAsia="zh-CN"/>
        </w:rPr>
        <w:t>（</w:t>
      </w:r>
      <w:r>
        <w:rPr>
          <w:rFonts w:hint="eastAsia" w:ascii="宋体" w:hAnsi="宋体" w:eastAsia="宋体" w:cs="宋体"/>
          <w:b/>
          <w:bCs/>
          <w:sz w:val="30"/>
          <w:szCs w:val="30"/>
          <w:lang w:val="en-US" w:eastAsia="zh-CN"/>
        </w:rPr>
        <w:t>四）项目地点</w:t>
      </w:r>
    </w:p>
    <w:p w14:paraId="3A4ADFAC">
      <w:pPr>
        <w:rPr>
          <w:rFonts w:hint="eastAsia"/>
        </w:rPr>
      </w:pPr>
      <w:r>
        <w:rPr>
          <w:rFonts w:hint="eastAsia"/>
          <w:lang w:val="en-US" w:eastAsia="zh-CN"/>
        </w:rPr>
        <w:t xml:space="preserve">     </w:t>
      </w:r>
      <w:r>
        <w:rPr>
          <w:rFonts w:hint="eastAsia" w:ascii="宋体" w:hAnsi="宋体" w:eastAsia="宋体" w:cs="宋体"/>
          <w:sz w:val="30"/>
          <w:szCs w:val="30"/>
          <w:lang w:val="en-US" w:eastAsia="zh-CN"/>
        </w:rPr>
        <w:t>都江堰市</w:t>
      </w:r>
    </w:p>
    <w:p w14:paraId="67E1040C">
      <w:pPr>
        <w:spacing w:line="540" w:lineRule="exact"/>
        <w:jc w:val="left"/>
        <w:rPr>
          <w:rFonts w:hint="eastAsia" w:ascii="宋体" w:hAnsi="宋体" w:eastAsia="宋体" w:cs="宋体"/>
          <w:b/>
          <w:bCs/>
          <w:sz w:val="30"/>
          <w:szCs w:val="30"/>
        </w:rPr>
      </w:pPr>
      <w:r>
        <w:rPr>
          <w:rFonts w:hint="eastAsia" w:ascii="宋体" w:hAnsi="宋体" w:eastAsia="宋体" w:cs="宋体"/>
          <w:b/>
          <w:bCs/>
          <w:sz w:val="30"/>
          <w:szCs w:val="30"/>
          <w:lang w:eastAsia="zh-CN"/>
        </w:rPr>
        <w:t>（</w:t>
      </w:r>
      <w:r>
        <w:rPr>
          <w:rFonts w:hint="eastAsia" w:ascii="宋体" w:hAnsi="宋体" w:eastAsia="宋体" w:cs="宋体"/>
          <w:b/>
          <w:bCs/>
          <w:sz w:val="30"/>
          <w:szCs w:val="30"/>
          <w:lang w:val="en-US" w:eastAsia="zh-CN"/>
        </w:rPr>
        <w:t>五）</w:t>
      </w:r>
      <w:r>
        <w:rPr>
          <w:rFonts w:hint="eastAsia" w:ascii="宋体" w:hAnsi="宋体" w:eastAsia="宋体" w:cs="宋体"/>
          <w:b/>
          <w:bCs/>
          <w:sz w:val="30"/>
          <w:szCs w:val="30"/>
        </w:rPr>
        <w:t>报价要求</w:t>
      </w:r>
    </w:p>
    <w:p w14:paraId="4E95ECAE">
      <w:pPr>
        <w:spacing w:line="540" w:lineRule="exact"/>
        <w:ind w:firstLine="600" w:firstLineChars="200"/>
        <w:jc w:val="left"/>
        <w:rPr>
          <w:rFonts w:hint="eastAsia" w:ascii="宋体" w:hAnsi="宋体" w:eastAsia="宋体" w:cs="宋体"/>
          <w:sz w:val="30"/>
          <w:szCs w:val="30"/>
        </w:rPr>
      </w:pPr>
      <w:r>
        <w:rPr>
          <w:rFonts w:hint="eastAsia" w:ascii="宋体" w:hAnsi="宋体" w:eastAsia="宋体" w:cs="宋体"/>
          <w:color w:val="000000" w:themeColor="text1"/>
          <w:sz w:val="30"/>
          <w:szCs w:val="30"/>
          <w:lang w:val="en-US" w:eastAsia="zh-CN"/>
          <w14:textFill>
            <w14:solidFill>
              <w14:schemeClr w14:val="tx1"/>
            </w14:solidFill>
          </w14:textFill>
        </w:rPr>
        <w:t>报价服务商需具备大型监控系统集成维护、网络托管服务、远程会议系统服务、配套系统软件及定制化开发软件维护等项目经验。</w:t>
      </w:r>
      <w:r>
        <w:rPr>
          <w:rFonts w:hint="eastAsia" w:ascii="宋体" w:hAnsi="宋体" w:eastAsia="宋体" w:cs="宋体"/>
          <w:sz w:val="30"/>
          <w:szCs w:val="30"/>
          <w:lang w:val="en-US" w:eastAsia="zh-CN"/>
        </w:rPr>
        <w:t>报价</w:t>
      </w:r>
      <w:r>
        <w:rPr>
          <w:rFonts w:hint="eastAsia" w:ascii="宋体" w:hAnsi="宋体" w:eastAsia="宋体" w:cs="宋体"/>
          <w:sz w:val="30"/>
          <w:szCs w:val="30"/>
        </w:rPr>
        <w:t>包含本项目所涉及人工劳务、</w:t>
      </w:r>
      <w:r>
        <w:rPr>
          <w:rFonts w:hint="eastAsia" w:ascii="宋体" w:hAnsi="宋体" w:eastAsia="宋体" w:cs="宋体"/>
          <w:sz w:val="30"/>
          <w:szCs w:val="30"/>
          <w:lang w:val="en-US" w:eastAsia="zh-CN"/>
        </w:rPr>
        <w:t>车辆通讯</w:t>
      </w:r>
      <w:r>
        <w:rPr>
          <w:rFonts w:hint="eastAsia" w:ascii="宋体" w:hAnsi="宋体" w:eastAsia="宋体" w:cs="宋体"/>
          <w:sz w:val="30"/>
          <w:szCs w:val="30"/>
        </w:rPr>
        <w:t>、设备</w:t>
      </w:r>
      <w:r>
        <w:rPr>
          <w:rFonts w:hint="eastAsia" w:ascii="宋体" w:hAnsi="宋体" w:eastAsia="宋体" w:cs="宋体"/>
          <w:sz w:val="30"/>
          <w:szCs w:val="30"/>
          <w:lang w:val="en-US" w:eastAsia="zh-CN"/>
        </w:rPr>
        <w:t>更换</w:t>
      </w:r>
      <w:r>
        <w:rPr>
          <w:rFonts w:hint="eastAsia" w:ascii="宋体" w:hAnsi="宋体" w:eastAsia="宋体" w:cs="宋体"/>
          <w:sz w:val="30"/>
          <w:szCs w:val="30"/>
        </w:rPr>
        <w:t>、</w:t>
      </w:r>
      <w:r>
        <w:rPr>
          <w:rFonts w:hint="eastAsia" w:ascii="宋体" w:hAnsi="宋体" w:eastAsia="宋体" w:cs="宋体"/>
          <w:sz w:val="30"/>
          <w:szCs w:val="30"/>
          <w:lang w:val="en-US" w:eastAsia="zh-CN"/>
        </w:rPr>
        <w:t>电费</w:t>
      </w:r>
      <w:r>
        <w:rPr>
          <w:rFonts w:hint="eastAsia" w:ascii="宋体" w:hAnsi="宋体" w:eastAsia="宋体" w:cs="宋体"/>
          <w:sz w:val="30"/>
          <w:szCs w:val="30"/>
        </w:rPr>
        <w:t>、</w:t>
      </w:r>
      <w:r>
        <w:rPr>
          <w:rFonts w:hint="eastAsia" w:ascii="宋体" w:hAnsi="宋体" w:eastAsia="宋体" w:cs="宋体"/>
          <w:sz w:val="30"/>
          <w:szCs w:val="30"/>
          <w:lang w:val="en-US" w:eastAsia="zh-CN"/>
        </w:rPr>
        <w:t>网费</w:t>
      </w:r>
      <w:r>
        <w:rPr>
          <w:rFonts w:hint="eastAsia" w:ascii="宋体" w:hAnsi="宋体" w:eastAsia="宋体" w:cs="宋体"/>
          <w:sz w:val="30"/>
          <w:szCs w:val="30"/>
        </w:rPr>
        <w:t>、</w:t>
      </w:r>
      <w:r>
        <w:rPr>
          <w:rFonts w:hint="eastAsia" w:ascii="宋体" w:hAnsi="宋体" w:eastAsia="宋体" w:cs="宋体"/>
          <w:sz w:val="30"/>
          <w:szCs w:val="30"/>
          <w:lang w:val="en-US" w:eastAsia="zh-CN"/>
        </w:rPr>
        <w:t>通讯费</w:t>
      </w:r>
      <w:r>
        <w:rPr>
          <w:rFonts w:hint="eastAsia" w:ascii="宋体" w:hAnsi="宋体" w:eastAsia="宋体" w:cs="宋体"/>
          <w:sz w:val="30"/>
          <w:szCs w:val="30"/>
        </w:rPr>
        <w:t>、风险、税金、等运维期间的所有费用</w:t>
      </w:r>
      <w:r>
        <w:rPr>
          <w:rFonts w:hint="eastAsia" w:ascii="宋体" w:hAnsi="宋体" w:eastAsia="宋体" w:cs="宋体"/>
          <w:sz w:val="30"/>
          <w:szCs w:val="30"/>
          <w:lang w:eastAsia="zh-CN"/>
        </w:rPr>
        <w:t>，</w:t>
      </w:r>
      <w:r>
        <w:rPr>
          <w:rFonts w:hint="eastAsia" w:ascii="宋体" w:hAnsi="宋体" w:eastAsia="宋体" w:cs="宋体"/>
          <w:color w:val="000000" w:themeColor="text1"/>
          <w:sz w:val="30"/>
          <w:szCs w:val="30"/>
          <w:lang w:val="en-US" w:eastAsia="zh-CN"/>
          <w14:textFill>
            <w14:solidFill>
              <w14:schemeClr w14:val="tx1"/>
            </w14:solidFill>
          </w14:textFill>
        </w:rPr>
        <w:t>为包干价，不再另支其他费用</w:t>
      </w:r>
      <w:r>
        <w:rPr>
          <w:rFonts w:hint="eastAsia" w:ascii="宋体" w:hAnsi="宋体" w:eastAsia="宋体" w:cs="宋体"/>
          <w:sz w:val="30"/>
          <w:szCs w:val="30"/>
          <w:lang w:val="en-US" w:eastAsia="zh-CN"/>
        </w:rPr>
        <w:t>。</w:t>
      </w:r>
      <w:r>
        <w:rPr>
          <w:rFonts w:hint="eastAsia" w:ascii="宋体" w:hAnsi="宋体" w:eastAsia="宋体" w:cs="宋体"/>
          <w:b w:val="0"/>
          <w:bCs w:val="0"/>
          <w:sz w:val="30"/>
          <w:szCs w:val="30"/>
          <w:lang w:val="en-US" w:eastAsia="zh-CN"/>
        </w:rPr>
        <w:t>因附属小型设备及配套软件较多，下列清单仅包含较高价值设备及主要设备、软件，具体情况可于报价截止日前法定工作时间到现场咨询或电话咨询，报价单请附</w:t>
      </w:r>
      <w:r>
        <w:rPr>
          <w:rFonts w:hint="eastAsia" w:ascii="宋体" w:hAnsi="宋体" w:eastAsia="宋体" w:cs="宋体"/>
          <w:b w:val="0"/>
          <w:bCs w:val="0"/>
          <w:sz w:val="30"/>
          <w:szCs w:val="30"/>
        </w:rPr>
        <w:t>企业法人营业执照和组织机构代码证（三证合一单位只需提供营业执照）</w:t>
      </w:r>
      <w:r>
        <w:rPr>
          <w:rFonts w:hint="eastAsia" w:ascii="宋体" w:hAnsi="宋体" w:eastAsia="宋体" w:cs="宋体"/>
          <w:b w:val="0"/>
          <w:bCs w:val="0"/>
          <w:sz w:val="30"/>
          <w:szCs w:val="30"/>
          <w:lang w:val="en-US" w:eastAsia="zh-CN"/>
        </w:rPr>
        <w:t>及相关资质证书</w:t>
      </w:r>
      <w:r>
        <w:rPr>
          <w:rFonts w:hint="eastAsia" w:ascii="宋体" w:hAnsi="宋体" w:eastAsia="宋体" w:cs="宋体"/>
          <w:b w:val="0"/>
          <w:bCs w:val="0"/>
          <w:sz w:val="30"/>
          <w:szCs w:val="30"/>
        </w:rPr>
        <w:t>。</w:t>
      </w:r>
    </w:p>
    <w:p w14:paraId="29B3C8AD">
      <w:pPr>
        <w:pStyle w:val="33"/>
        <w:rPr>
          <w:rFonts w:hint="eastAsia" w:ascii="宋体" w:hAnsi="宋体" w:eastAsia="宋体" w:cs="宋体"/>
          <w:b w:val="0"/>
          <w:bCs w:val="0"/>
          <w:sz w:val="30"/>
          <w:szCs w:val="30"/>
        </w:rPr>
      </w:pPr>
    </w:p>
    <w:p w14:paraId="410F122C">
      <w:pPr>
        <w:pStyle w:val="14"/>
        <w:jc w:val="center"/>
        <w:rPr>
          <w:rFonts w:hint="eastAsia" w:ascii="宋体" w:hAnsi="宋体" w:eastAsia="宋体" w:cs="宋体"/>
          <w:sz w:val="30"/>
          <w:szCs w:val="30"/>
        </w:rPr>
      </w:pPr>
      <w:r>
        <w:rPr>
          <w:rFonts w:hint="eastAsia" w:ascii="宋体" w:hAnsi="宋体" w:eastAsia="宋体" w:cs="宋体"/>
          <w:b w:val="0"/>
          <w:bCs w:val="0"/>
          <w:sz w:val="30"/>
          <w:szCs w:val="30"/>
          <w:lang w:val="en-US" w:eastAsia="zh-CN"/>
        </w:rPr>
        <w:t xml:space="preserve">  </w:t>
      </w:r>
      <w:r>
        <w:rPr>
          <w:rFonts w:hint="eastAsia" w:ascii="宋体" w:hAnsi="宋体" w:eastAsia="宋体" w:cs="宋体"/>
          <w:sz w:val="30"/>
          <w:szCs w:val="30"/>
        </w:rPr>
        <w:t>本项目运维主要</w:t>
      </w:r>
      <w:r>
        <w:rPr>
          <w:rFonts w:hint="eastAsia" w:ascii="宋体" w:hAnsi="宋体" w:eastAsia="宋体" w:cs="宋体"/>
          <w:sz w:val="30"/>
          <w:szCs w:val="30"/>
          <w:lang w:val="en-US" w:eastAsia="zh-CN"/>
        </w:rPr>
        <w:t>设备及服务</w:t>
      </w:r>
      <w:r>
        <w:rPr>
          <w:rFonts w:hint="eastAsia" w:ascii="宋体" w:hAnsi="宋体" w:eastAsia="宋体" w:cs="宋体"/>
          <w:sz w:val="30"/>
          <w:szCs w:val="30"/>
        </w:rPr>
        <w:t>清单</w:t>
      </w:r>
    </w:p>
    <w:p w14:paraId="5114C858">
      <w:pPr>
        <w:rPr>
          <w:rFonts w:hint="eastAsia" w:ascii="宋体" w:hAnsi="宋体" w:eastAsia="宋体" w:cs="宋体"/>
          <w:sz w:val="30"/>
          <w:szCs w:val="30"/>
        </w:rPr>
      </w:pPr>
    </w:p>
    <w:tbl>
      <w:tblPr>
        <w:tblStyle w:val="25"/>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2806"/>
        <w:gridCol w:w="2158"/>
        <w:gridCol w:w="1133"/>
        <w:gridCol w:w="865"/>
        <w:gridCol w:w="750"/>
        <w:gridCol w:w="905"/>
      </w:tblGrid>
      <w:tr w14:paraId="4B293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68DA24ED">
            <w:pPr>
              <w:jc w:val="center"/>
              <w:rPr>
                <w:rFonts w:hint="eastAsia" w:ascii="宋体" w:hAnsi="宋体" w:eastAsia="宋体" w:cs="宋体"/>
                <w:sz w:val="30"/>
                <w:szCs w:val="30"/>
              </w:rPr>
            </w:pPr>
            <w:r>
              <w:rPr>
                <w:rFonts w:hint="eastAsia" w:ascii="宋体" w:hAnsi="宋体" w:eastAsia="宋体" w:cs="宋体"/>
                <w:sz w:val="30"/>
                <w:szCs w:val="30"/>
              </w:rPr>
              <w:t>序号</w:t>
            </w:r>
          </w:p>
        </w:tc>
        <w:tc>
          <w:tcPr>
            <w:tcW w:w="2806" w:type="dxa"/>
            <w:tcBorders>
              <w:top w:val="single" w:color="auto" w:sz="4" w:space="0"/>
              <w:left w:val="single" w:color="auto" w:sz="4" w:space="0"/>
              <w:bottom w:val="single" w:color="auto" w:sz="4" w:space="0"/>
              <w:right w:val="single" w:color="auto" w:sz="4" w:space="0"/>
            </w:tcBorders>
            <w:vAlign w:val="center"/>
          </w:tcPr>
          <w:p w14:paraId="13C78A84">
            <w:pPr>
              <w:jc w:val="center"/>
              <w:rPr>
                <w:rFonts w:hint="eastAsia" w:ascii="宋体" w:hAnsi="宋体" w:eastAsia="宋体" w:cs="宋体"/>
                <w:color w:val="000000"/>
                <w:sz w:val="30"/>
                <w:szCs w:val="30"/>
              </w:rPr>
            </w:pPr>
            <w:r>
              <w:rPr>
                <w:rFonts w:hint="eastAsia" w:ascii="宋体" w:hAnsi="宋体" w:eastAsia="宋体" w:cs="宋体"/>
                <w:sz w:val="30"/>
                <w:szCs w:val="30"/>
              </w:rPr>
              <w:t>产品（服务）名称</w:t>
            </w:r>
          </w:p>
        </w:tc>
        <w:tc>
          <w:tcPr>
            <w:tcW w:w="2158" w:type="dxa"/>
            <w:tcBorders>
              <w:top w:val="single" w:color="auto" w:sz="4" w:space="0"/>
              <w:left w:val="single" w:color="auto" w:sz="4" w:space="0"/>
              <w:bottom w:val="single" w:color="auto" w:sz="4" w:space="0"/>
              <w:right w:val="single" w:color="auto" w:sz="4" w:space="0"/>
            </w:tcBorders>
            <w:vAlign w:val="center"/>
          </w:tcPr>
          <w:p w14:paraId="6919AB70">
            <w:pPr>
              <w:spacing w:line="360" w:lineRule="auto"/>
              <w:jc w:val="center"/>
              <w:rPr>
                <w:rFonts w:hint="eastAsia" w:ascii="宋体" w:hAnsi="宋体" w:eastAsia="宋体" w:cs="宋体"/>
                <w:sz w:val="30"/>
                <w:szCs w:val="30"/>
              </w:rPr>
            </w:pPr>
            <w:r>
              <w:rPr>
                <w:rFonts w:hint="eastAsia" w:ascii="宋体" w:hAnsi="宋体" w:eastAsia="宋体" w:cs="宋体"/>
                <w:sz w:val="30"/>
                <w:szCs w:val="30"/>
              </w:rPr>
              <w:t>规格型号</w:t>
            </w:r>
          </w:p>
        </w:tc>
        <w:tc>
          <w:tcPr>
            <w:tcW w:w="1133" w:type="dxa"/>
            <w:tcBorders>
              <w:top w:val="single" w:color="auto" w:sz="4" w:space="0"/>
              <w:left w:val="single" w:color="auto" w:sz="4" w:space="0"/>
              <w:bottom w:val="single" w:color="auto" w:sz="4" w:space="0"/>
              <w:right w:val="single" w:color="auto" w:sz="4" w:space="0"/>
            </w:tcBorders>
            <w:vAlign w:val="center"/>
          </w:tcPr>
          <w:p w14:paraId="18D2DE7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品牌</w:t>
            </w:r>
          </w:p>
        </w:tc>
        <w:tc>
          <w:tcPr>
            <w:tcW w:w="865" w:type="dxa"/>
            <w:tcBorders>
              <w:top w:val="single" w:color="auto" w:sz="4" w:space="0"/>
              <w:left w:val="single" w:color="auto" w:sz="4" w:space="0"/>
              <w:bottom w:val="single" w:color="auto" w:sz="4" w:space="0"/>
              <w:right w:val="single" w:color="auto" w:sz="4" w:space="0"/>
            </w:tcBorders>
            <w:vAlign w:val="center"/>
          </w:tcPr>
          <w:p w14:paraId="6CACB7C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单位</w:t>
            </w:r>
          </w:p>
        </w:tc>
        <w:tc>
          <w:tcPr>
            <w:tcW w:w="750" w:type="dxa"/>
            <w:tcBorders>
              <w:top w:val="single" w:color="auto" w:sz="4" w:space="0"/>
              <w:left w:val="single" w:color="auto" w:sz="4" w:space="0"/>
              <w:bottom w:val="single" w:color="auto" w:sz="4" w:space="0"/>
              <w:right w:val="single" w:color="auto" w:sz="4" w:space="0"/>
            </w:tcBorders>
            <w:vAlign w:val="center"/>
          </w:tcPr>
          <w:p w14:paraId="3913D4A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数量</w:t>
            </w:r>
          </w:p>
        </w:tc>
        <w:tc>
          <w:tcPr>
            <w:tcW w:w="905" w:type="dxa"/>
            <w:tcBorders>
              <w:top w:val="single" w:color="auto" w:sz="4" w:space="0"/>
              <w:left w:val="single" w:color="auto" w:sz="4" w:space="0"/>
              <w:bottom w:val="single" w:color="auto" w:sz="4" w:space="0"/>
              <w:right w:val="single" w:color="auto" w:sz="4" w:space="0"/>
            </w:tcBorders>
            <w:vAlign w:val="center"/>
          </w:tcPr>
          <w:p w14:paraId="48D2699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备注</w:t>
            </w:r>
          </w:p>
        </w:tc>
      </w:tr>
      <w:tr w14:paraId="168F1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trPr>
        <w:tc>
          <w:tcPr>
            <w:tcW w:w="671" w:type="dxa"/>
            <w:tcBorders>
              <w:top w:val="single" w:color="auto" w:sz="4" w:space="0"/>
              <w:left w:val="single" w:color="auto" w:sz="4" w:space="0"/>
              <w:bottom w:val="single" w:color="auto" w:sz="4" w:space="0"/>
              <w:right w:val="single" w:color="auto" w:sz="4" w:space="0"/>
            </w:tcBorders>
            <w:vAlign w:val="center"/>
          </w:tcPr>
          <w:p w14:paraId="7476893F">
            <w:pPr>
              <w:tabs>
                <w:tab w:val="left" w:pos="7665"/>
              </w:tabs>
              <w:spacing w:line="24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2806" w:type="dxa"/>
            <w:tcBorders>
              <w:top w:val="single" w:color="auto" w:sz="4" w:space="0"/>
              <w:left w:val="single" w:color="auto" w:sz="4" w:space="0"/>
              <w:bottom w:val="single" w:color="auto" w:sz="4" w:space="0"/>
              <w:right w:val="single" w:color="auto" w:sz="4" w:space="0"/>
            </w:tcBorders>
            <w:vAlign w:val="center"/>
          </w:tcPr>
          <w:p w14:paraId="027C205D">
            <w:pPr>
              <w:tabs>
                <w:tab w:val="left" w:pos="7665"/>
              </w:tabs>
              <w:spacing w:line="240" w:lineRule="auto"/>
              <w:rPr>
                <w:rFonts w:hint="eastAsia" w:ascii="宋体" w:hAnsi="宋体" w:eastAsia="宋体" w:cs="宋体"/>
                <w:sz w:val="30"/>
                <w:szCs w:val="30"/>
              </w:rPr>
            </w:pPr>
            <w:r>
              <w:rPr>
                <w:rFonts w:hint="eastAsia" w:ascii="宋体" w:hAnsi="宋体" w:eastAsia="宋体" w:cs="宋体"/>
                <w:sz w:val="30"/>
                <w:szCs w:val="30"/>
              </w:rPr>
              <w:t>一体化机柜</w:t>
            </w:r>
          </w:p>
        </w:tc>
        <w:tc>
          <w:tcPr>
            <w:tcW w:w="2158" w:type="dxa"/>
            <w:tcBorders>
              <w:top w:val="single" w:color="auto" w:sz="4" w:space="0"/>
              <w:left w:val="single" w:color="auto" w:sz="4" w:space="0"/>
              <w:bottom w:val="single" w:color="auto" w:sz="4" w:space="0"/>
              <w:right w:val="single" w:color="auto" w:sz="4" w:space="0"/>
            </w:tcBorders>
          </w:tcPr>
          <w:p w14:paraId="6EF2479B">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北斗BR</w:t>
            </w:r>
          </w:p>
        </w:tc>
        <w:tc>
          <w:tcPr>
            <w:tcW w:w="1133" w:type="dxa"/>
            <w:tcBorders>
              <w:top w:val="single" w:color="auto" w:sz="4" w:space="0"/>
              <w:left w:val="single" w:color="auto" w:sz="4" w:space="0"/>
              <w:bottom w:val="single" w:color="auto" w:sz="4" w:space="0"/>
              <w:right w:val="single" w:color="auto" w:sz="4" w:space="0"/>
            </w:tcBorders>
          </w:tcPr>
          <w:p w14:paraId="5FB1EB8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艾特网能</w:t>
            </w:r>
          </w:p>
        </w:tc>
        <w:tc>
          <w:tcPr>
            <w:tcW w:w="865" w:type="dxa"/>
            <w:tcBorders>
              <w:top w:val="single" w:color="auto" w:sz="4" w:space="0"/>
              <w:left w:val="single" w:color="auto" w:sz="4" w:space="0"/>
              <w:bottom w:val="single" w:color="auto" w:sz="4" w:space="0"/>
              <w:right w:val="single" w:color="auto" w:sz="4" w:space="0"/>
            </w:tcBorders>
          </w:tcPr>
          <w:p w14:paraId="47A4E837">
            <w:pPr>
              <w:tabs>
                <w:tab w:val="left" w:pos="7665"/>
              </w:tabs>
              <w:spacing w:line="360" w:lineRule="auto"/>
              <w:jc w:val="center"/>
              <w:rPr>
                <w:rFonts w:hint="eastAsia" w:ascii="宋体" w:hAnsi="宋体" w:eastAsia="宋体" w:cs="宋体"/>
                <w:color w:val="000000"/>
                <w:sz w:val="30"/>
                <w:szCs w:val="30"/>
              </w:rPr>
            </w:pPr>
            <w:r>
              <w:rPr>
                <w:rFonts w:hint="eastAsia" w:ascii="宋体" w:hAnsi="宋体" w:eastAsia="宋体" w:cs="宋体"/>
                <w:color w:val="000000"/>
                <w:sz w:val="30"/>
                <w:szCs w:val="30"/>
              </w:rPr>
              <w:t>套</w:t>
            </w:r>
          </w:p>
        </w:tc>
        <w:tc>
          <w:tcPr>
            <w:tcW w:w="750" w:type="dxa"/>
            <w:tcBorders>
              <w:top w:val="single" w:color="auto" w:sz="4" w:space="0"/>
              <w:left w:val="single" w:color="auto" w:sz="4" w:space="0"/>
              <w:bottom w:val="single" w:color="auto" w:sz="4" w:space="0"/>
              <w:right w:val="single" w:color="auto" w:sz="4" w:space="0"/>
            </w:tcBorders>
          </w:tcPr>
          <w:p w14:paraId="1C6D67D7">
            <w:pPr>
              <w:tabs>
                <w:tab w:val="left" w:pos="7665"/>
              </w:tabs>
              <w:spacing w:line="360" w:lineRule="auto"/>
              <w:jc w:val="center"/>
              <w:rPr>
                <w:rFonts w:hint="eastAsia" w:ascii="宋体" w:hAnsi="宋体" w:eastAsia="宋体" w:cs="宋体"/>
                <w:color w:val="000000"/>
                <w:sz w:val="30"/>
                <w:szCs w:val="30"/>
              </w:rPr>
            </w:pPr>
            <w:r>
              <w:rPr>
                <w:rFonts w:hint="eastAsia" w:ascii="宋体" w:hAnsi="宋体" w:eastAsia="宋体" w:cs="宋体"/>
                <w:color w:val="000000"/>
                <w:sz w:val="30"/>
                <w:szCs w:val="30"/>
              </w:rPr>
              <w:t>1</w:t>
            </w:r>
          </w:p>
        </w:tc>
        <w:tc>
          <w:tcPr>
            <w:tcW w:w="905" w:type="dxa"/>
            <w:tcBorders>
              <w:top w:val="single" w:color="auto" w:sz="4" w:space="0"/>
              <w:left w:val="single" w:color="auto" w:sz="4" w:space="0"/>
              <w:bottom w:val="single" w:color="auto" w:sz="4" w:space="0"/>
              <w:right w:val="single" w:color="auto" w:sz="4" w:space="0"/>
            </w:tcBorders>
          </w:tcPr>
          <w:p w14:paraId="2C355F20">
            <w:pPr>
              <w:tabs>
                <w:tab w:val="left" w:pos="7665"/>
              </w:tabs>
              <w:spacing w:line="360" w:lineRule="auto"/>
              <w:jc w:val="center"/>
              <w:rPr>
                <w:rFonts w:hint="eastAsia" w:ascii="宋体" w:hAnsi="宋体" w:eastAsia="宋体" w:cs="宋体"/>
                <w:color w:val="000000"/>
                <w:sz w:val="30"/>
                <w:szCs w:val="30"/>
                <w:lang w:val="en-US" w:eastAsia="zh-CN"/>
              </w:rPr>
            </w:pPr>
            <w:r>
              <w:rPr>
                <w:rFonts w:hint="eastAsia" w:ascii="宋体" w:hAnsi="宋体" w:eastAsia="宋体" w:cs="宋体"/>
                <w:color w:val="000000"/>
                <w:sz w:val="30"/>
                <w:szCs w:val="30"/>
                <w:lang w:val="en-US" w:eastAsia="zh-CN"/>
              </w:rPr>
              <w:t>含附件</w:t>
            </w:r>
          </w:p>
        </w:tc>
      </w:tr>
      <w:tr w14:paraId="49AA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71" w:type="dxa"/>
            <w:tcBorders>
              <w:top w:val="single" w:color="auto" w:sz="4" w:space="0"/>
              <w:left w:val="single" w:color="auto" w:sz="4" w:space="0"/>
              <w:bottom w:val="single" w:color="auto" w:sz="4" w:space="0"/>
              <w:right w:val="single" w:color="auto" w:sz="4" w:space="0"/>
            </w:tcBorders>
            <w:vAlign w:val="center"/>
          </w:tcPr>
          <w:p w14:paraId="07D18EC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2</w:t>
            </w:r>
          </w:p>
        </w:tc>
        <w:tc>
          <w:tcPr>
            <w:tcW w:w="2806" w:type="dxa"/>
            <w:tcBorders>
              <w:top w:val="single" w:color="auto" w:sz="4" w:space="0"/>
              <w:left w:val="single" w:color="auto" w:sz="4" w:space="0"/>
              <w:bottom w:val="single" w:color="auto" w:sz="4" w:space="0"/>
              <w:right w:val="single" w:color="auto" w:sz="4" w:space="0"/>
            </w:tcBorders>
            <w:vAlign w:val="center"/>
          </w:tcPr>
          <w:p w14:paraId="0D5EAA41">
            <w:pPr>
              <w:tabs>
                <w:tab w:val="left" w:pos="7665"/>
              </w:tabs>
              <w:spacing w:line="240" w:lineRule="auto"/>
              <w:rPr>
                <w:rFonts w:hint="eastAsia" w:ascii="宋体" w:hAnsi="宋体" w:eastAsia="宋体" w:cs="宋体"/>
                <w:b/>
                <w:bCs/>
                <w:sz w:val="30"/>
                <w:szCs w:val="30"/>
              </w:rPr>
            </w:pPr>
            <w:r>
              <w:rPr>
                <w:rFonts w:hint="eastAsia" w:ascii="宋体" w:hAnsi="宋体" w:eastAsia="宋体" w:cs="宋体"/>
                <w:sz w:val="30"/>
                <w:szCs w:val="30"/>
              </w:rPr>
              <w:t>前端摄像头点位(含套件)</w:t>
            </w:r>
          </w:p>
        </w:tc>
        <w:tc>
          <w:tcPr>
            <w:tcW w:w="2158" w:type="dxa"/>
            <w:tcBorders>
              <w:top w:val="single" w:color="auto" w:sz="4" w:space="0"/>
              <w:left w:val="single" w:color="auto" w:sz="4" w:space="0"/>
              <w:bottom w:val="single" w:color="auto" w:sz="4" w:space="0"/>
              <w:right w:val="single" w:color="auto" w:sz="4" w:space="0"/>
            </w:tcBorders>
          </w:tcPr>
          <w:p w14:paraId="03B64A2C">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高清摄像头</w:t>
            </w:r>
          </w:p>
        </w:tc>
        <w:tc>
          <w:tcPr>
            <w:tcW w:w="1133" w:type="dxa"/>
            <w:tcBorders>
              <w:top w:val="single" w:color="auto" w:sz="4" w:space="0"/>
              <w:left w:val="single" w:color="auto" w:sz="4" w:space="0"/>
              <w:bottom w:val="single" w:color="auto" w:sz="4" w:space="0"/>
              <w:right w:val="single" w:color="auto" w:sz="4" w:space="0"/>
            </w:tcBorders>
          </w:tcPr>
          <w:p w14:paraId="03482333">
            <w:pPr>
              <w:tabs>
                <w:tab w:val="left" w:pos="7665"/>
              </w:tabs>
              <w:spacing w:line="360" w:lineRule="auto"/>
              <w:jc w:val="center"/>
              <w:rPr>
                <w:rFonts w:hint="eastAsia" w:ascii="宋体" w:hAnsi="宋体" w:eastAsia="宋体" w:cs="宋体"/>
                <w:color w:val="000000"/>
                <w:sz w:val="30"/>
                <w:szCs w:val="30"/>
              </w:rPr>
            </w:pPr>
            <w:r>
              <w:rPr>
                <w:rFonts w:hint="eastAsia" w:ascii="宋体" w:hAnsi="宋体" w:eastAsia="宋体" w:cs="宋体"/>
                <w:sz w:val="30"/>
                <w:szCs w:val="30"/>
              </w:rPr>
              <w:t>海康威视</w:t>
            </w:r>
          </w:p>
        </w:tc>
        <w:tc>
          <w:tcPr>
            <w:tcW w:w="865" w:type="dxa"/>
            <w:tcBorders>
              <w:top w:val="single" w:color="auto" w:sz="4" w:space="0"/>
              <w:left w:val="single" w:color="auto" w:sz="4" w:space="0"/>
              <w:bottom w:val="single" w:color="auto" w:sz="4" w:space="0"/>
              <w:right w:val="single" w:color="auto" w:sz="4" w:space="0"/>
            </w:tcBorders>
          </w:tcPr>
          <w:p w14:paraId="017B0B43">
            <w:pPr>
              <w:tabs>
                <w:tab w:val="left" w:pos="7665"/>
              </w:tabs>
              <w:spacing w:line="360" w:lineRule="auto"/>
              <w:jc w:val="center"/>
              <w:rPr>
                <w:rFonts w:hint="eastAsia" w:ascii="宋体" w:hAnsi="宋体" w:eastAsia="宋体" w:cs="宋体"/>
                <w:color w:val="000000"/>
                <w:sz w:val="30"/>
                <w:szCs w:val="30"/>
              </w:rPr>
            </w:pPr>
            <w:r>
              <w:rPr>
                <w:rFonts w:hint="eastAsia" w:ascii="宋体" w:hAnsi="宋体" w:eastAsia="宋体" w:cs="宋体"/>
                <w:color w:val="000000"/>
                <w:sz w:val="30"/>
                <w:szCs w:val="30"/>
              </w:rPr>
              <w:t>套</w:t>
            </w:r>
          </w:p>
        </w:tc>
        <w:tc>
          <w:tcPr>
            <w:tcW w:w="750" w:type="dxa"/>
            <w:tcBorders>
              <w:top w:val="single" w:color="auto" w:sz="4" w:space="0"/>
              <w:left w:val="single" w:color="auto" w:sz="4" w:space="0"/>
              <w:bottom w:val="single" w:color="auto" w:sz="4" w:space="0"/>
              <w:right w:val="single" w:color="auto" w:sz="4" w:space="0"/>
            </w:tcBorders>
          </w:tcPr>
          <w:p w14:paraId="686BB180">
            <w:pPr>
              <w:tabs>
                <w:tab w:val="left" w:pos="7665"/>
              </w:tabs>
              <w:spacing w:line="360" w:lineRule="auto"/>
              <w:jc w:val="center"/>
              <w:rPr>
                <w:rFonts w:hint="eastAsia" w:ascii="宋体" w:hAnsi="宋体" w:eastAsia="宋体" w:cs="宋体"/>
                <w:color w:val="000000"/>
                <w:sz w:val="30"/>
                <w:szCs w:val="30"/>
              </w:rPr>
            </w:pPr>
            <w:r>
              <w:rPr>
                <w:rFonts w:hint="eastAsia" w:ascii="宋体" w:hAnsi="宋体" w:eastAsia="宋体" w:cs="宋体"/>
                <w:color w:val="000000"/>
                <w:sz w:val="30"/>
                <w:szCs w:val="30"/>
              </w:rPr>
              <w:t>1</w:t>
            </w:r>
            <w:r>
              <w:rPr>
                <w:rFonts w:hint="eastAsia" w:ascii="宋体" w:hAnsi="宋体" w:eastAsia="宋体" w:cs="宋体"/>
                <w:color w:val="000000"/>
                <w:sz w:val="30"/>
                <w:szCs w:val="30"/>
                <w:lang w:val="en-US" w:eastAsia="zh-CN"/>
              </w:rPr>
              <w:t>6</w:t>
            </w:r>
            <w:r>
              <w:rPr>
                <w:rFonts w:hint="eastAsia" w:ascii="宋体" w:hAnsi="宋体" w:eastAsia="宋体" w:cs="宋体"/>
                <w:color w:val="000000"/>
                <w:sz w:val="30"/>
                <w:szCs w:val="30"/>
              </w:rPr>
              <w:t>0</w:t>
            </w:r>
          </w:p>
        </w:tc>
        <w:tc>
          <w:tcPr>
            <w:tcW w:w="905" w:type="dxa"/>
            <w:tcBorders>
              <w:top w:val="single" w:color="auto" w:sz="4" w:space="0"/>
              <w:left w:val="single" w:color="auto" w:sz="4" w:space="0"/>
              <w:bottom w:val="single" w:color="auto" w:sz="4" w:space="0"/>
              <w:right w:val="single" w:color="auto" w:sz="4" w:space="0"/>
            </w:tcBorders>
          </w:tcPr>
          <w:p w14:paraId="06857A20">
            <w:pPr>
              <w:tabs>
                <w:tab w:val="left" w:pos="7665"/>
              </w:tabs>
              <w:spacing w:line="360" w:lineRule="auto"/>
              <w:jc w:val="center"/>
              <w:rPr>
                <w:rFonts w:hint="eastAsia" w:ascii="宋体" w:hAnsi="宋体" w:eastAsia="宋体" w:cs="宋体"/>
                <w:color w:val="000000"/>
                <w:sz w:val="30"/>
                <w:szCs w:val="30"/>
              </w:rPr>
            </w:pPr>
            <w:r>
              <w:rPr>
                <w:rFonts w:hint="eastAsia" w:ascii="宋体" w:hAnsi="宋体" w:eastAsia="宋体" w:cs="宋体"/>
                <w:color w:val="000000"/>
                <w:sz w:val="30"/>
                <w:szCs w:val="30"/>
                <w:lang w:val="en-US" w:eastAsia="zh-CN"/>
              </w:rPr>
              <w:t>含附件</w:t>
            </w:r>
          </w:p>
        </w:tc>
      </w:tr>
      <w:tr w14:paraId="6511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3BDF24B1">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3</w:t>
            </w:r>
          </w:p>
        </w:tc>
        <w:tc>
          <w:tcPr>
            <w:tcW w:w="2806" w:type="dxa"/>
            <w:tcBorders>
              <w:top w:val="single" w:color="auto" w:sz="4" w:space="0"/>
              <w:left w:val="single" w:color="auto" w:sz="4" w:space="0"/>
              <w:bottom w:val="single" w:color="auto" w:sz="4" w:space="0"/>
              <w:right w:val="single" w:color="auto" w:sz="4" w:space="0"/>
            </w:tcBorders>
            <w:vAlign w:val="center"/>
          </w:tcPr>
          <w:p w14:paraId="7A8F6FB7">
            <w:pPr>
              <w:spacing w:line="360" w:lineRule="auto"/>
              <w:rPr>
                <w:rFonts w:hint="eastAsia" w:ascii="宋体" w:hAnsi="宋体" w:eastAsia="宋体" w:cs="宋体"/>
                <w:color w:val="000000"/>
                <w:kern w:val="0"/>
                <w:sz w:val="30"/>
                <w:szCs w:val="30"/>
              </w:rPr>
            </w:pPr>
            <w:r>
              <w:rPr>
                <w:rFonts w:hint="eastAsia" w:ascii="宋体" w:hAnsi="宋体" w:eastAsia="宋体" w:cs="宋体"/>
                <w:sz w:val="30"/>
                <w:szCs w:val="30"/>
              </w:rPr>
              <w:t>前端摄像头点位(含套件)</w:t>
            </w:r>
          </w:p>
        </w:tc>
        <w:tc>
          <w:tcPr>
            <w:tcW w:w="2158" w:type="dxa"/>
            <w:tcBorders>
              <w:top w:val="single" w:color="auto" w:sz="4" w:space="0"/>
              <w:left w:val="single" w:color="auto" w:sz="4" w:space="0"/>
              <w:bottom w:val="single" w:color="auto" w:sz="4" w:space="0"/>
              <w:right w:val="single" w:color="auto" w:sz="4" w:space="0"/>
            </w:tcBorders>
            <w:vAlign w:val="center"/>
          </w:tcPr>
          <w:p w14:paraId="6BBDC261">
            <w:pPr>
              <w:spacing w:line="360" w:lineRule="auto"/>
              <w:rPr>
                <w:rFonts w:hint="eastAsia" w:ascii="宋体" w:hAnsi="宋体" w:eastAsia="宋体" w:cs="宋体"/>
                <w:color w:val="000000"/>
                <w:sz w:val="30"/>
                <w:szCs w:val="30"/>
              </w:rPr>
            </w:pPr>
            <w:r>
              <w:rPr>
                <w:rFonts w:hint="eastAsia" w:ascii="宋体" w:hAnsi="宋体" w:eastAsia="宋体" w:cs="宋体"/>
                <w:sz w:val="30"/>
                <w:szCs w:val="30"/>
              </w:rPr>
              <w:t>高清摄像头</w:t>
            </w:r>
          </w:p>
        </w:tc>
        <w:tc>
          <w:tcPr>
            <w:tcW w:w="1133" w:type="dxa"/>
            <w:tcBorders>
              <w:top w:val="single" w:color="auto" w:sz="4" w:space="0"/>
              <w:left w:val="single" w:color="auto" w:sz="4" w:space="0"/>
              <w:bottom w:val="single" w:color="auto" w:sz="4" w:space="0"/>
              <w:right w:val="single" w:color="auto" w:sz="4" w:space="0"/>
            </w:tcBorders>
            <w:vAlign w:val="center"/>
          </w:tcPr>
          <w:p w14:paraId="69D6E9AA">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大华</w:t>
            </w:r>
          </w:p>
        </w:tc>
        <w:tc>
          <w:tcPr>
            <w:tcW w:w="865" w:type="dxa"/>
            <w:tcBorders>
              <w:top w:val="single" w:color="auto" w:sz="4" w:space="0"/>
              <w:left w:val="single" w:color="auto" w:sz="4" w:space="0"/>
              <w:bottom w:val="single" w:color="auto" w:sz="4" w:space="0"/>
              <w:right w:val="single" w:color="auto" w:sz="4" w:space="0"/>
            </w:tcBorders>
            <w:vAlign w:val="center"/>
          </w:tcPr>
          <w:p w14:paraId="74CF0448">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套</w:t>
            </w:r>
          </w:p>
        </w:tc>
        <w:tc>
          <w:tcPr>
            <w:tcW w:w="750" w:type="dxa"/>
            <w:tcBorders>
              <w:top w:val="single" w:color="auto" w:sz="4" w:space="0"/>
              <w:left w:val="single" w:color="auto" w:sz="4" w:space="0"/>
              <w:bottom w:val="single" w:color="auto" w:sz="4" w:space="0"/>
              <w:right w:val="single" w:color="auto" w:sz="4" w:space="0"/>
            </w:tcBorders>
            <w:vAlign w:val="center"/>
          </w:tcPr>
          <w:p w14:paraId="44E44314">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159</w:t>
            </w:r>
          </w:p>
        </w:tc>
        <w:tc>
          <w:tcPr>
            <w:tcW w:w="905" w:type="dxa"/>
            <w:tcBorders>
              <w:top w:val="single" w:color="auto" w:sz="4" w:space="0"/>
              <w:left w:val="single" w:color="auto" w:sz="4" w:space="0"/>
              <w:bottom w:val="single" w:color="auto" w:sz="4" w:space="0"/>
              <w:right w:val="single" w:color="auto" w:sz="4" w:space="0"/>
            </w:tcBorders>
          </w:tcPr>
          <w:p w14:paraId="03EE391A">
            <w:pPr>
              <w:tabs>
                <w:tab w:val="left" w:pos="7665"/>
              </w:tabs>
              <w:spacing w:line="360" w:lineRule="auto"/>
              <w:jc w:val="center"/>
              <w:rPr>
                <w:rFonts w:hint="eastAsia" w:ascii="宋体" w:hAnsi="宋体" w:eastAsia="宋体" w:cs="宋体"/>
                <w:b/>
                <w:bCs/>
                <w:sz w:val="30"/>
                <w:szCs w:val="30"/>
              </w:rPr>
            </w:pPr>
            <w:r>
              <w:rPr>
                <w:rFonts w:hint="eastAsia" w:ascii="宋体" w:hAnsi="宋体" w:eastAsia="宋体" w:cs="宋体"/>
                <w:color w:val="000000"/>
                <w:sz w:val="30"/>
                <w:szCs w:val="30"/>
                <w:lang w:val="en-US" w:eastAsia="zh-CN"/>
              </w:rPr>
              <w:t>含附件</w:t>
            </w:r>
          </w:p>
        </w:tc>
      </w:tr>
      <w:tr w14:paraId="040D8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6182E3F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4</w:t>
            </w:r>
          </w:p>
        </w:tc>
        <w:tc>
          <w:tcPr>
            <w:tcW w:w="2806" w:type="dxa"/>
            <w:tcBorders>
              <w:top w:val="single" w:color="auto" w:sz="4" w:space="0"/>
              <w:left w:val="single" w:color="auto" w:sz="4" w:space="0"/>
              <w:bottom w:val="single" w:color="auto" w:sz="4" w:space="0"/>
              <w:right w:val="single" w:color="auto" w:sz="4" w:space="0"/>
            </w:tcBorders>
            <w:vAlign w:val="center"/>
          </w:tcPr>
          <w:p w14:paraId="756FDC75">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海康安防平台服务器</w:t>
            </w:r>
          </w:p>
        </w:tc>
        <w:tc>
          <w:tcPr>
            <w:tcW w:w="2158" w:type="dxa"/>
            <w:tcBorders>
              <w:top w:val="single" w:color="auto" w:sz="4" w:space="0"/>
              <w:left w:val="single" w:color="auto" w:sz="4" w:space="0"/>
              <w:bottom w:val="single" w:color="auto" w:sz="4" w:space="0"/>
              <w:right w:val="single" w:color="auto" w:sz="4" w:space="0"/>
            </w:tcBorders>
            <w:vAlign w:val="center"/>
          </w:tcPr>
          <w:p w14:paraId="5F696605">
            <w:pPr>
              <w:spacing w:line="360" w:lineRule="auto"/>
              <w:rPr>
                <w:rFonts w:hint="eastAsia" w:ascii="宋体" w:hAnsi="宋体" w:eastAsia="宋体" w:cs="宋体"/>
                <w:color w:val="000000"/>
                <w:sz w:val="30"/>
                <w:szCs w:val="30"/>
              </w:rPr>
            </w:pPr>
            <w:r>
              <w:rPr>
                <w:rFonts w:hint="eastAsia" w:ascii="宋体" w:hAnsi="宋体" w:eastAsia="宋体" w:cs="宋体"/>
                <w:color w:val="000000"/>
                <w:sz w:val="30"/>
                <w:szCs w:val="30"/>
              </w:rPr>
              <w:t>DS-VM11S-B</w:t>
            </w:r>
          </w:p>
        </w:tc>
        <w:tc>
          <w:tcPr>
            <w:tcW w:w="1133" w:type="dxa"/>
            <w:tcBorders>
              <w:top w:val="single" w:color="auto" w:sz="4" w:space="0"/>
              <w:left w:val="single" w:color="auto" w:sz="4" w:space="0"/>
              <w:bottom w:val="single" w:color="auto" w:sz="4" w:space="0"/>
              <w:right w:val="single" w:color="auto" w:sz="4" w:space="0"/>
            </w:tcBorders>
            <w:vAlign w:val="center"/>
          </w:tcPr>
          <w:p w14:paraId="697BAED9">
            <w:pPr>
              <w:spacing w:line="360" w:lineRule="auto"/>
              <w:jc w:val="center"/>
              <w:rPr>
                <w:rFonts w:hint="eastAsia" w:ascii="宋体" w:hAnsi="宋体" w:eastAsia="宋体" w:cs="宋体"/>
                <w:sz w:val="30"/>
                <w:szCs w:val="30"/>
              </w:rPr>
            </w:pPr>
            <w:r>
              <w:rPr>
                <w:rFonts w:hint="eastAsia" w:ascii="宋体" w:hAnsi="宋体" w:eastAsia="宋体" w:cs="宋体"/>
                <w:sz w:val="30"/>
                <w:szCs w:val="30"/>
              </w:rPr>
              <w:t>海康威视</w:t>
            </w:r>
          </w:p>
        </w:tc>
        <w:tc>
          <w:tcPr>
            <w:tcW w:w="865" w:type="dxa"/>
            <w:tcBorders>
              <w:top w:val="single" w:color="auto" w:sz="4" w:space="0"/>
              <w:left w:val="single" w:color="auto" w:sz="4" w:space="0"/>
              <w:bottom w:val="single" w:color="auto" w:sz="4" w:space="0"/>
              <w:right w:val="single" w:color="auto" w:sz="4" w:space="0"/>
            </w:tcBorders>
            <w:vAlign w:val="center"/>
          </w:tcPr>
          <w:p w14:paraId="48EF9D4A">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750" w:type="dxa"/>
            <w:tcBorders>
              <w:top w:val="single" w:color="auto" w:sz="4" w:space="0"/>
              <w:left w:val="single" w:color="auto" w:sz="4" w:space="0"/>
              <w:bottom w:val="single" w:color="auto" w:sz="4" w:space="0"/>
              <w:right w:val="single" w:color="auto" w:sz="4" w:space="0"/>
            </w:tcBorders>
          </w:tcPr>
          <w:p w14:paraId="2B71ED49">
            <w:pPr>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905" w:type="dxa"/>
            <w:tcBorders>
              <w:top w:val="single" w:color="auto" w:sz="4" w:space="0"/>
              <w:left w:val="single" w:color="auto" w:sz="4" w:space="0"/>
              <w:bottom w:val="single" w:color="auto" w:sz="4" w:space="0"/>
              <w:right w:val="single" w:color="auto" w:sz="4" w:space="0"/>
            </w:tcBorders>
          </w:tcPr>
          <w:p w14:paraId="4CA8D559">
            <w:pPr>
              <w:tabs>
                <w:tab w:val="left" w:pos="7665"/>
              </w:tabs>
              <w:spacing w:line="360" w:lineRule="auto"/>
              <w:jc w:val="center"/>
              <w:rPr>
                <w:rFonts w:hint="eastAsia" w:ascii="宋体" w:hAnsi="宋体" w:eastAsia="宋体" w:cs="宋体"/>
                <w:b/>
                <w:bCs/>
                <w:sz w:val="30"/>
                <w:szCs w:val="30"/>
                <w:lang w:val="en-US" w:eastAsia="zh-CN"/>
              </w:rPr>
            </w:pPr>
          </w:p>
        </w:tc>
      </w:tr>
      <w:tr w14:paraId="77F99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167EA28F">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5</w:t>
            </w:r>
          </w:p>
        </w:tc>
        <w:tc>
          <w:tcPr>
            <w:tcW w:w="2806" w:type="dxa"/>
            <w:tcBorders>
              <w:top w:val="single" w:color="auto" w:sz="4" w:space="0"/>
              <w:left w:val="single" w:color="auto" w:sz="4" w:space="0"/>
              <w:bottom w:val="single" w:color="auto" w:sz="4" w:space="0"/>
              <w:right w:val="single" w:color="auto" w:sz="4" w:space="0"/>
            </w:tcBorders>
            <w:vAlign w:val="center"/>
          </w:tcPr>
          <w:p w14:paraId="132EF67C">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阵列视频储存1</w:t>
            </w:r>
          </w:p>
        </w:tc>
        <w:tc>
          <w:tcPr>
            <w:tcW w:w="2158" w:type="dxa"/>
            <w:tcBorders>
              <w:top w:val="single" w:color="auto" w:sz="4" w:space="0"/>
              <w:left w:val="single" w:color="auto" w:sz="4" w:space="0"/>
              <w:bottom w:val="single" w:color="auto" w:sz="4" w:space="0"/>
              <w:right w:val="single" w:color="auto" w:sz="4" w:space="0"/>
            </w:tcBorders>
            <w:vAlign w:val="center"/>
          </w:tcPr>
          <w:p w14:paraId="0BB29ECF">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DS-A71036R</w:t>
            </w:r>
          </w:p>
        </w:tc>
        <w:tc>
          <w:tcPr>
            <w:tcW w:w="1133" w:type="dxa"/>
            <w:tcBorders>
              <w:top w:val="single" w:color="auto" w:sz="4" w:space="0"/>
              <w:left w:val="single" w:color="auto" w:sz="4" w:space="0"/>
              <w:bottom w:val="single" w:color="auto" w:sz="4" w:space="0"/>
              <w:right w:val="single" w:color="auto" w:sz="4" w:space="0"/>
            </w:tcBorders>
            <w:vAlign w:val="center"/>
          </w:tcPr>
          <w:p w14:paraId="5E8321AC">
            <w:pPr>
              <w:spacing w:line="360" w:lineRule="auto"/>
              <w:jc w:val="center"/>
              <w:rPr>
                <w:rFonts w:hint="eastAsia" w:ascii="宋体" w:hAnsi="宋体" w:eastAsia="宋体" w:cs="宋体"/>
                <w:sz w:val="30"/>
                <w:szCs w:val="30"/>
              </w:rPr>
            </w:pPr>
            <w:r>
              <w:rPr>
                <w:rFonts w:hint="eastAsia" w:ascii="宋体" w:hAnsi="宋体" w:eastAsia="宋体" w:cs="宋体"/>
                <w:sz w:val="30"/>
                <w:szCs w:val="30"/>
              </w:rPr>
              <w:t>海康威视</w:t>
            </w:r>
          </w:p>
        </w:tc>
        <w:tc>
          <w:tcPr>
            <w:tcW w:w="865" w:type="dxa"/>
            <w:tcBorders>
              <w:top w:val="single" w:color="auto" w:sz="4" w:space="0"/>
              <w:left w:val="single" w:color="auto" w:sz="4" w:space="0"/>
              <w:bottom w:val="single" w:color="auto" w:sz="4" w:space="0"/>
              <w:right w:val="single" w:color="auto" w:sz="4" w:space="0"/>
            </w:tcBorders>
            <w:vAlign w:val="center"/>
          </w:tcPr>
          <w:p w14:paraId="67AF9F58">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套</w:t>
            </w:r>
          </w:p>
        </w:tc>
        <w:tc>
          <w:tcPr>
            <w:tcW w:w="750" w:type="dxa"/>
            <w:tcBorders>
              <w:top w:val="single" w:color="auto" w:sz="4" w:space="0"/>
              <w:left w:val="single" w:color="auto" w:sz="4" w:space="0"/>
              <w:bottom w:val="single" w:color="auto" w:sz="4" w:space="0"/>
              <w:right w:val="single" w:color="auto" w:sz="4" w:space="0"/>
            </w:tcBorders>
            <w:vAlign w:val="center"/>
          </w:tcPr>
          <w:p w14:paraId="5780E755">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1</w:t>
            </w:r>
          </w:p>
        </w:tc>
        <w:tc>
          <w:tcPr>
            <w:tcW w:w="905" w:type="dxa"/>
            <w:tcBorders>
              <w:top w:val="single" w:color="auto" w:sz="4" w:space="0"/>
              <w:left w:val="single" w:color="auto" w:sz="4" w:space="0"/>
              <w:bottom w:val="single" w:color="auto" w:sz="4" w:space="0"/>
              <w:right w:val="single" w:color="auto" w:sz="4" w:space="0"/>
            </w:tcBorders>
          </w:tcPr>
          <w:p w14:paraId="07378518">
            <w:pPr>
              <w:tabs>
                <w:tab w:val="left" w:pos="7665"/>
              </w:tabs>
              <w:spacing w:line="360" w:lineRule="auto"/>
              <w:jc w:val="center"/>
              <w:rPr>
                <w:rFonts w:hint="eastAsia" w:ascii="宋体" w:hAnsi="宋体" w:eastAsia="宋体" w:cs="宋体"/>
                <w:b/>
                <w:bCs/>
                <w:sz w:val="30"/>
                <w:szCs w:val="30"/>
                <w:lang w:val="en-US" w:eastAsia="zh-CN"/>
              </w:rPr>
            </w:pPr>
            <w:r>
              <w:rPr>
                <w:rFonts w:hint="eastAsia" w:ascii="宋体" w:hAnsi="宋体" w:eastAsia="宋体" w:cs="宋体"/>
                <w:b w:val="0"/>
                <w:bCs w:val="0"/>
                <w:sz w:val="30"/>
                <w:szCs w:val="30"/>
                <w:lang w:val="en-US" w:eastAsia="zh-CN"/>
              </w:rPr>
              <w:t>含硬盘</w:t>
            </w:r>
          </w:p>
        </w:tc>
      </w:tr>
      <w:tr w14:paraId="4F340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3DD6DB6C">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6</w:t>
            </w:r>
          </w:p>
        </w:tc>
        <w:tc>
          <w:tcPr>
            <w:tcW w:w="2806" w:type="dxa"/>
            <w:tcBorders>
              <w:top w:val="single" w:color="auto" w:sz="4" w:space="0"/>
              <w:left w:val="single" w:color="auto" w:sz="4" w:space="0"/>
              <w:bottom w:val="single" w:color="auto" w:sz="4" w:space="0"/>
              <w:right w:val="single" w:color="auto" w:sz="4" w:space="0"/>
            </w:tcBorders>
            <w:vAlign w:val="center"/>
          </w:tcPr>
          <w:p w14:paraId="76AC9D77">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阵列视频储存2</w:t>
            </w:r>
          </w:p>
        </w:tc>
        <w:tc>
          <w:tcPr>
            <w:tcW w:w="2158" w:type="dxa"/>
            <w:tcBorders>
              <w:top w:val="single" w:color="auto" w:sz="4" w:space="0"/>
              <w:left w:val="single" w:color="auto" w:sz="4" w:space="0"/>
              <w:bottom w:val="single" w:color="auto" w:sz="4" w:space="0"/>
              <w:right w:val="single" w:color="auto" w:sz="4" w:space="0"/>
            </w:tcBorders>
            <w:vAlign w:val="center"/>
          </w:tcPr>
          <w:p w14:paraId="5721D943">
            <w:pPr>
              <w:spacing w:line="360" w:lineRule="auto"/>
              <w:rPr>
                <w:rFonts w:hint="eastAsia" w:ascii="宋体" w:hAnsi="宋体" w:eastAsia="宋体" w:cs="宋体"/>
                <w:color w:val="000000"/>
                <w:sz w:val="30"/>
                <w:szCs w:val="30"/>
              </w:rPr>
            </w:pPr>
            <w:r>
              <w:rPr>
                <w:rFonts w:hint="eastAsia" w:ascii="宋体" w:hAnsi="宋体" w:eastAsia="宋体" w:cs="宋体"/>
                <w:color w:val="000000"/>
                <w:kern w:val="0"/>
                <w:sz w:val="30"/>
                <w:szCs w:val="30"/>
              </w:rPr>
              <w:t>DS-A71036R</w:t>
            </w:r>
          </w:p>
        </w:tc>
        <w:tc>
          <w:tcPr>
            <w:tcW w:w="1133" w:type="dxa"/>
            <w:tcBorders>
              <w:top w:val="single" w:color="auto" w:sz="4" w:space="0"/>
              <w:left w:val="single" w:color="auto" w:sz="4" w:space="0"/>
              <w:bottom w:val="single" w:color="auto" w:sz="4" w:space="0"/>
              <w:right w:val="single" w:color="auto" w:sz="4" w:space="0"/>
            </w:tcBorders>
            <w:vAlign w:val="center"/>
          </w:tcPr>
          <w:p w14:paraId="4898C312">
            <w:pPr>
              <w:spacing w:line="360" w:lineRule="auto"/>
              <w:jc w:val="center"/>
              <w:rPr>
                <w:rFonts w:hint="eastAsia" w:ascii="宋体" w:hAnsi="宋体" w:eastAsia="宋体" w:cs="宋体"/>
                <w:sz w:val="30"/>
                <w:szCs w:val="30"/>
              </w:rPr>
            </w:pPr>
            <w:r>
              <w:rPr>
                <w:rFonts w:hint="eastAsia" w:ascii="宋体" w:hAnsi="宋体" w:eastAsia="宋体" w:cs="宋体"/>
                <w:sz w:val="30"/>
                <w:szCs w:val="30"/>
              </w:rPr>
              <w:t>海康威视</w:t>
            </w:r>
          </w:p>
        </w:tc>
        <w:tc>
          <w:tcPr>
            <w:tcW w:w="865" w:type="dxa"/>
            <w:tcBorders>
              <w:top w:val="single" w:color="auto" w:sz="4" w:space="0"/>
              <w:left w:val="single" w:color="auto" w:sz="4" w:space="0"/>
              <w:bottom w:val="single" w:color="auto" w:sz="4" w:space="0"/>
              <w:right w:val="single" w:color="auto" w:sz="4" w:space="0"/>
            </w:tcBorders>
            <w:vAlign w:val="center"/>
          </w:tcPr>
          <w:p w14:paraId="27805A50">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套</w:t>
            </w:r>
          </w:p>
        </w:tc>
        <w:tc>
          <w:tcPr>
            <w:tcW w:w="750" w:type="dxa"/>
            <w:tcBorders>
              <w:top w:val="single" w:color="auto" w:sz="4" w:space="0"/>
              <w:left w:val="single" w:color="auto" w:sz="4" w:space="0"/>
              <w:bottom w:val="single" w:color="auto" w:sz="4" w:space="0"/>
              <w:right w:val="single" w:color="auto" w:sz="4" w:space="0"/>
            </w:tcBorders>
            <w:vAlign w:val="center"/>
          </w:tcPr>
          <w:p w14:paraId="02158190">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1</w:t>
            </w:r>
          </w:p>
        </w:tc>
        <w:tc>
          <w:tcPr>
            <w:tcW w:w="905" w:type="dxa"/>
            <w:tcBorders>
              <w:top w:val="single" w:color="auto" w:sz="4" w:space="0"/>
              <w:left w:val="single" w:color="auto" w:sz="4" w:space="0"/>
              <w:bottom w:val="single" w:color="auto" w:sz="4" w:space="0"/>
              <w:right w:val="single" w:color="auto" w:sz="4" w:space="0"/>
            </w:tcBorders>
          </w:tcPr>
          <w:p w14:paraId="0E182444">
            <w:pPr>
              <w:tabs>
                <w:tab w:val="left" w:pos="7665"/>
              </w:tabs>
              <w:spacing w:line="360" w:lineRule="auto"/>
              <w:jc w:val="center"/>
              <w:rPr>
                <w:rFonts w:hint="eastAsia" w:ascii="宋体" w:hAnsi="宋体" w:eastAsia="宋体" w:cs="宋体"/>
                <w:b/>
                <w:bCs/>
                <w:sz w:val="30"/>
                <w:szCs w:val="30"/>
              </w:rPr>
            </w:pPr>
            <w:r>
              <w:rPr>
                <w:rFonts w:hint="eastAsia" w:ascii="宋体" w:hAnsi="宋体" w:eastAsia="宋体" w:cs="宋体"/>
                <w:b w:val="0"/>
                <w:bCs w:val="0"/>
                <w:sz w:val="30"/>
                <w:szCs w:val="30"/>
                <w:lang w:val="en-US" w:eastAsia="zh-CN"/>
              </w:rPr>
              <w:t>含硬盘</w:t>
            </w:r>
          </w:p>
        </w:tc>
      </w:tr>
      <w:tr w14:paraId="14B8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1ABBC33F">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7</w:t>
            </w:r>
          </w:p>
        </w:tc>
        <w:tc>
          <w:tcPr>
            <w:tcW w:w="2806" w:type="dxa"/>
            <w:tcBorders>
              <w:top w:val="single" w:color="auto" w:sz="4" w:space="0"/>
              <w:left w:val="single" w:color="auto" w:sz="4" w:space="0"/>
              <w:bottom w:val="single" w:color="auto" w:sz="4" w:space="0"/>
              <w:right w:val="single" w:color="auto" w:sz="4" w:space="0"/>
            </w:tcBorders>
            <w:vAlign w:val="center"/>
          </w:tcPr>
          <w:p w14:paraId="303E0A6D">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阵列视频储存3</w:t>
            </w:r>
          </w:p>
        </w:tc>
        <w:tc>
          <w:tcPr>
            <w:tcW w:w="2158" w:type="dxa"/>
            <w:tcBorders>
              <w:top w:val="single" w:color="auto" w:sz="4" w:space="0"/>
              <w:left w:val="single" w:color="auto" w:sz="4" w:space="0"/>
              <w:bottom w:val="single" w:color="auto" w:sz="4" w:space="0"/>
              <w:right w:val="single" w:color="auto" w:sz="4" w:space="0"/>
            </w:tcBorders>
            <w:vAlign w:val="center"/>
          </w:tcPr>
          <w:p w14:paraId="5722B676">
            <w:pPr>
              <w:spacing w:line="360" w:lineRule="auto"/>
              <w:rPr>
                <w:rFonts w:hint="eastAsia" w:ascii="宋体" w:hAnsi="宋体" w:eastAsia="宋体" w:cs="宋体"/>
                <w:color w:val="000000"/>
                <w:sz w:val="30"/>
                <w:szCs w:val="30"/>
              </w:rPr>
            </w:pPr>
            <w:r>
              <w:rPr>
                <w:rFonts w:hint="eastAsia" w:ascii="宋体" w:hAnsi="宋体" w:eastAsia="宋体" w:cs="宋体"/>
                <w:color w:val="000000"/>
                <w:sz w:val="30"/>
                <w:szCs w:val="30"/>
              </w:rPr>
              <w:t>DS-A81016S</w:t>
            </w:r>
          </w:p>
        </w:tc>
        <w:tc>
          <w:tcPr>
            <w:tcW w:w="1133" w:type="dxa"/>
            <w:tcBorders>
              <w:top w:val="single" w:color="auto" w:sz="4" w:space="0"/>
              <w:left w:val="single" w:color="auto" w:sz="4" w:space="0"/>
              <w:bottom w:val="single" w:color="auto" w:sz="4" w:space="0"/>
              <w:right w:val="single" w:color="auto" w:sz="4" w:space="0"/>
            </w:tcBorders>
            <w:vAlign w:val="center"/>
          </w:tcPr>
          <w:p w14:paraId="69BEB5EA">
            <w:pPr>
              <w:spacing w:line="360" w:lineRule="auto"/>
              <w:jc w:val="center"/>
              <w:rPr>
                <w:rFonts w:hint="eastAsia" w:ascii="宋体" w:hAnsi="宋体" w:eastAsia="宋体" w:cs="宋体"/>
                <w:sz w:val="30"/>
                <w:szCs w:val="30"/>
              </w:rPr>
            </w:pPr>
            <w:r>
              <w:rPr>
                <w:rFonts w:hint="eastAsia" w:ascii="宋体" w:hAnsi="宋体" w:eastAsia="宋体" w:cs="宋体"/>
                <w:sz w:val="30"/>
                <w:szCs w:val="30"/>
              </w:rPr>
              <w:t>海康威视</w:t>
            </w:r>
          </w:p>
        </w:tc>
        <w:tc>
          <w:tcPr>
            <w:tcW w:w="865" w:type="dxa"/>
            <w:tcBorders>
              <w:top w:val="single" w:color="auto" w:sz="4" w:space="0"/>
              <w:left w:val="single" w:color="auto" w:sz="4" w:space="0"/>
              <w:bottom w:val="single" w:color="auto" w:sz="4" w:space="0"/>
              <w:right w:val="single" w:color="auto" w:sz="4" w:space="0"/>
            </w:tcBorders>
            <w:vAlign w:val="center"/>
          </w:tcPr>
          <w:p w14:paraId="5455C52C">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套</w:t>
            </w:r>
          </w:p>
        </w:tc>
        <w:tc>
          <w:tcPr>
            <w:tcW w:w="750" w:type="dxa"/>
            <w:tcBorders>
              <w:top w:val="single" w:color="auto" w:sz="4" w:space="0"/>
              <w:left w:val="single" w:color="auto" w:sz="4" w:space="0"/>
              <w:bottom w:val="single" w:color="auto" w:sz="4" w:space="0"/>
              <w:right w:val="single" w:color="auto" w:sz="4" w:space="0"/>
            </w:tcBorders>
            <w:vAlign w:val="center"/>
          </w:tcPr>
          <w:p w14:paraId="797A09CA">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1</w:t>
            </w:r>
          </w:p>
        </w:tc>
        <w:tc>
          <w:tcPr>
            <w:tcW w:w="905" w:type="dxa"/>
            <w:tcBorders>
              <w:top w:val="single" w:color="auto" w:sz="4" w:space="0"/>
              <w:left w:val="single" w:color="auto" w:sz="4" w:space="0"/>
              <w:bottom w:val="single" w:color="auto" w:sz="4" w:space="0"/>
              <w:right w:val="single" w:color="auto" w:sz="4" w:space="0"/>
            </w:tcBorders>
          </w:tcPr>
          <w:p w14:paraId="59D67E4C">
            <w:pPr>
              <w:tabs>
                <w:tab w:val="left" w:pos="7665"/>
              </w:tabs>
              <w:spacing w:line="360" w:lineRule="auto"/>
              <w:jc w:val="center"/>
              <w:rPr>
                <w:rFonts w:hint="eastAsia" w:ascii="宋体" w:hAnsi="宋体" w:eastAsia="宋体" w:cs="宋体"/>
                <w:b/>
                <w:bCs/>
                <w:sz w:val="30"/>
                <w:szCs w:val="30"/>
              </w:rPr>
            </w:pPr>
            <w:r>
              <w:rPr>
                <w:rFonts w:hint="eastAsia" w:ascii="宋体" w:hAnsi="宋体" w:eastAsia="宋体" w:cs="宋体"/>
                <w:b w:val="0"/>
                <w:bCs w:val="0"/>
                <w:sz w:val="30"/>
                <w:szCs w:val="30"/>
                <w:lang w:val="en-US" w:eastAsia="zh-CN"/>
              </w:rPr>
              <w:t>含硬盘</w:t>
            </w:r>
          </w:p>
        </w:tc>
      </w:tr>
      <w:tr w14:paraId="64C11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6B88A6D0">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8</w:t>
            </w:r>
          </w:p>
        </w:tc>
        <w:tc>
          <w:tcPr>
            <w:tcW w:w="2806" w:type="dxa"/>
            <w:tcBorders>
              <w:top w:val="single" w:color="auto" w:sz="4" w:space="0"/>
              <w:left w:val="single" w:color="auto" w:sz="4" w:space="0"/>
              <w:bottom w:val="single" w:color="auto" w:sz="4" w:space="0"/>
              <w:right w:val="single" w:color="auto" w:sz="4" w:space="0"/>
            </w:tcBorders>
            <w:vAlign w:val="center"/>
          </w:tcPr>
          <w:p w14:paraId="74746096">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拼接大屏（2*5）</w:t>
            </w:r>
          </w:p>
        </w:tc>
        <w:tc>
          <w:tcPr>
            <w:tcW w:w="2158" w:type="dxa"/>
            <w:tcBorders>
              <w:top w:val="single" w:color="auto" w:sz="4" w:space="0"/>
              <w:left w:val="single" w:color="auto" w:sz="4" w:space="0"/>
              <w:bottom w:val="single" w:color="auto" w:sz="4" w:space="0"/>
              <w:right w:val="single" w:color="auto" w:sz="4" w:space="0"/>
            </w:tcBorders>
            <w:vAlign w:val="center"/>
          </w:tcPr>
          <w:p w14:paraId="2FAA5168">
            <w:pPr>
              <w:spacing w:line="360" w:lineRule="auto"/>
              <w:rPr>
                <w:rFonts w:hint="eastAsia" w:ascii="宋体" w:hAnsi="宋体" w:eastAsia="宋体" w:cs="宋体"/>
                <w:color w:val="000000"/>
                <w:sz w:val="30"/>
                <w:szCs w:val="30"/>
              </w:rPr>
            </w:pPr>
            <w:r>
              <w:rPr>
                <w:rFonts w:hint="eastAsia" w:ascii="宋体" w:hAnsi="宋体" w:eastAsia="宋体" w:cs="宋体"/>
                <w:color w:val="000000"/>
                <w:sz w:val="30"/>
                <w:szCs w:val="30"/>
              </w:rPr>
              <w:t>DS-D2055NL-B</w:t>
            </w:r>
          </w:p>
        </w:tc>
        <w:tc>
          <w:tcPr>
            <w:tcW w:w="1133" w:type="dxa"/>
            <w:tcBorders>
              <w:top w:val="single" w:color="auto" w:sz="4" w:space="0"/>
              <w:left w:val="single" w:color="auto" w:sz="4" w:space="0"/>
              <w:bottom w:val="single" w:color="auto" w:sz="4" w:space="0"/>
              <w:right w:val="single" w:color="auto" w:sz="4" w:space="0"/>
            </w:tcBorders>
            <w:vAlign w:val="center"/>
          </w:tcPr>
          <w:p w14:paraId="3401C073">
            <w:pPr>
              <w:spacing w:line="360" w:lineRule="auto"/>
              <w:jc w:val="center"/>
              <w:rPr>
                <w:rFonts w:hint="eastAsia" w:ascii="宋体" w:hAnsi="宋体" w:eastAsia="宋体" w:cs="宋体"/>
                <w:sz w:val="30"/>
                <w:szCs w:val="30"/>
              </w:rPr>
            </w:pPr>
            <w:r>
              <w:rPr>
                <w:rFonts w:hint="eastAsia" w:ascii="宋体" w:hAnsi="宋体" w:eastAsia="宋体" w:cs="宋体"/>
                <w:sz w:val="30"/>
                <w:szCs w:val="30"/>
              </w:rPr>
              <w:t>海康威视</w:t>
            </w:r>
          </w:p>
        </w:tc>
        <w:tc>
          <w:tcPr>
            <w:tcW w:w="865" w:type="dxa"/>
            <w:tcBorders>
              <w:top w:val="single" w:color="auto" w:sz="4" w:space="0"/>
              <w:left w:val="single" w:color="auto" w:sz="4" w:space="0"/>
              <w:bottom w:val="single" w:color="auto" w:sz="4" w:space="0"/>
              <w:right w:val="single" w:color="auto" w:sz="4" w:space="0"/>
            </w:tcBorders>
            <w:vAlign w:val="center"/>
          </w:tcPr>
          <w:p w14:paraId="4240C20F">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套</w:t>
            </w:r>
          </w:p>
        </w:tc>
        <w:tc>
          <w:tcPr>
            <w:tcW w:w="750" w:type="dxa"/>
            <w:tcBorders>
              <w:top w:val="single" w:color="auto" w:sz="4" w:space="0"/>
              <w:left w:val="single" w:color="auto" w:sz="4" w:space="0"/>
              <w:bottom w:val="single" w:color="auto" w:sz="4" w:space="0"/>
              <w:right w:val="single" w:color="auto" w:sz="4" w:space="0"/>
            </w:tcBorders>
            <w:vAlign w:val="center"/>
          </w:tcPr>
          <w:p w14:paraId="4961A1D3">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1</w:t>
            </w:r>
          </w:p>
        </w:tc>
        <w:tc>
          <w:tcPr>
            <w:tcW w:w="905" w:type="dxa"/>
            <w:tcBorders>
              <w:top w:val="single" w:color="auto" w:sz="4" w:space="0"/>
              <w:left w:val="single" w:color="auto" w:sz="4" w:space="0"/>
              <w:bottom w:val="single" w:color="auto" w:sz="4" w:space="0"/>
              <w:right w:val="single" w:color="auto" w:sz="4" w:space="0"/>
            </w:tcBorders>
          </w:tcPr>
          <w:p w14:paraId="4189F677">
            <w:pPr>
              <w:tabs>
                <w:tab w:val="left" w:pos="7665"/>
              </w:tabs>
              <w:spacing w:line="360" w:lineRule="auto"/>
              <w:jc w:val="center"/>
              <w:rPr>
                <w:rFonts w:hint="eastAsia" w:ascii="宋体" w:hAnsi="宋体" w:eastAsia="宋体" w:cs="宋体"/>
                <w:b/>
                <w:bCs/>
                <w:sz w:val="30"/>
                <w:szCs w:val="30"/>
              </w:rPr>
            </w:pPr>
          </w:p>
        </w:tc>
      </w:tr>
      <w:tr w14:paraId="53498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2351656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9</w:t>
            </w:r>
          </w:p>
        </w:tc>
        <w:tc>
          <w:tcPr>
            <w:tcW w:w="2806" w:type="dxa"/>
            <w:tcBorders>
              <w:top w:val="single" w:color="auto" w:sz="4" w:space="0"/>
              <w:left w:val="single" w:color="auto" w:sz="4" w:space="0"/>
              <w:bottom w:val="single" w:color="auto" w:sz="4" w:space="0"/>
              <w:right w:val="single" w:color="auto" w:sz="4" w:space="0"/>
            </w:tcBorders>
            <w:vAlign w:val="center"/>
          </w:tcPr>
          <w:p w14:paraId="04AB1A9A">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拼接大屏（3*4）</w:t>
            </w:r>
          </w:p>
        </w:tc>
        <w:tc>
          <w:tcPr>
            <w:tcW w:w="2158" w:type="dxa"/>
            <w:tcBorders>
              <w:top w:val="single" w:color="auto" w:sz="4" w:space="0"/>
              <w:left w:val="single" w:color="auto" w:sz="4" w:space="0"/>
              <w:bottom w:val="single" w:color="auto" w:sz="4" w:space="0"/>
              <w:right w:val="single" w:color="auto" w:sz="4" w:space="0"/>
            </w:tcBorders>
            <w:vAlign w:val="center"/>
          </w:tcPr>
          <w:p w14:paraId="332829B0">
            <w:pPr>
              <w:spacing w:line="360" w:lineRule="auto"/>
              <w:rPr>
                <w:rFonts w:hint="eastAsia" w:ascii="宋体" w:hAnsi="宋体" w:eastAsia="宋体" w:cs="宋体"/>
                <w:color w:val="000000"/>
                <w:sz w:val="30"/>
                <w:szCs w:val="30"/>
              </w:rPr>
            </w:pPr>
            <w:r>
              <w:rPr>
                <w:rFonts w:hint="eastAsia" w:ascii="宋体" w:hAnsi="宋体" w:eastAsia="宋体" w:cs="宋体"/>
                <w:color w:val="000000"/>
                <w:sz w:val="30"/>
                <w:szCs w:val="30"/>
              </w:rPr>
              <w:t>DS-D2055NL-B</w:t>
            </w:r>
          </w:p>
        </w:tc>
        <w:tc>
          <w:tcPr>
            <w:tcW w:w="1133" w:type="dxa"/>
            <w:tcBorders>
              <w:top w:val="single" w:color="auto" w:sz="4" w:space="0"/>
              <w:left w:val="single" w:color="auto" w:sz="4" w:space="0"/>
              <w:bottom w:val="single" w:color="auto" w:sz="4" w:space="0"/>
              <w:right w:val="single" w:color="auto" w:sz="4" w:space="0"/>
            </w:tcBorders>
            <w:vAlign w:val="center"/>
          </w:tcPr>
          <w:p w14:paraId="26D41111">
            <w:pPr>
              <w:spacing w:line="360" w:lineRule="auto"/>
              <w:jc w:val="center"/>
              <w:rPr>
                <w:rFonts w:hint="eastAsia" w:ascii="宋体" w:hAnsi="宋体" w:eastAsia="宋体" w:cs="宋体"/>
                <w:sz w:val="30"/>
                <w:szCs w:val="30"/>
              </w:rPr>
            </w:pPr>
            <w:r>
              <w:rPr>
                <w:rFonts w:hint="eastAsia" w:ascii="宋体" w:hAnsi="宋体" w:eastAsia="宋体" w:cs="宋体"/>
                <w:sz w:val="30"/>
                <w:szCs w:val="30"/>
              </w:rPr>
              <w:t>海康威视</w:t>
            </w:r>
          </w:p>
        </w:tc>
        <w:tc>
          <w:tcPr>
            <w:tcW w:w="865" w:type="dxa"/>
            <w:tcBorders>
              <w:top w:val="single" w:color="auto" w:sz="4" w:space="0"/>
              <w:left w:val="single" w:color="auto" w:sz="4" w:space="0"/>
              <w:bottom w:val="single" w:color="auto" w:sz="4" w:space="0"/>
              <w:right w:val="single" w:color="auto" w:sz="4" w:space="0"/>
            </w:tcBorders>
            <w:vAlign w:val="center"/>
          </w:tcPr>
          <w:p w14:paraId="309F81A2">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套</w:t>
            </w:r>
          </w:p>
        </w:tc>
        <w:tc>
          <w:tcPr>
            <w:tcW w:w="750" w:type="dxa"/>
            <w:tcBorders>
              <w:top w:val="single" w:color="auto" w:sz="4" w:space="0"/>
              <w:left w:val="single" w:color="auto" w:sz="4" w:space="0"/>
              <w:bottom w:val="single" w:color="auto" w:sz="4" w:space="0"/>
              <w:right w:val="single" w:color="auto" w:sz="4" w:space="0"/>
            </w:tcBorders>
            <w:vAlign w:val="center"/>
          </w:tcPr>
          <w:p w14:paraId="723CF020">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1</w:t>
            </w:r>
          </w:p>
        </w:tc>
        <w:tc>
          <w:tcPr>
            <w:tcW w:w="905" w:type="dxa"/>
            <w:tcBorders>
              <w:top w:val="single" w:color="auto" w:sz="4" w:space="0"/>
              <w:left w:val="single" w:color="auto" w:sz="4" w:space="0"/>
              <w:bottom w:val="single" w:color="auto" w:sz="4" w:space="0"/>
              <w:right w:val="single" w:color="auto" w:sz="4" w:space="0"/>
            </w:tcBorders>
          </w:tcPr>
          <w:p w14:paraId="26D4F862">
            <w:pPr>
              <w:tabs>
                <w:tab w:val="left" w:pos="7665"/>
              </w:tabs>
              <w:spacing w:line="360" w:lineRule="auto"/>
              <w:jc w:val="center"/>
              <w:rPr>
                <w:rFonts w:hint="eastAsia" w:ascii="宋体" w:hAnsi="宋体" w:eastAsia="宋体" w:cs="宋体"/>
                <w:b/>
                <w:bCs/>
                <w:sz w:val="30"/>
                <w:szCs w:val="30"/>
              </w:rPr>
            </w:pPr>
          </w:p>
        </w:tc>
      </w:tr>
      <w:tr w14:paraId="210F3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7269247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10</w:t>
            </w:r>
          </w:p>
        </w:tc>
        <w:tc>
          <w:tcPr>
            <w:tcW w:w="2806" w:type="dxa"/>
            <w:tcBorders>
              <w:top w:val="single" w:color="auto" w:sz="4" w:space="0"/>
              <w:left w:val="single" w:color="auto" w:sz="4" w:space="0"/>
              <w:bottom w:val="single" w:color="auto" w:sz="4" w:space="0"/>
              <w:right w:val="single" w:color="auto" w:sz="4" w:space="0"/>
            </w:tcBorders>
            <w:vAlign w:val="center"/>
          </w:tcPr>
          <w:p w14:paraId="46A8292B">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平台服务器</w:t>
            </w:r>
          </w:p>
        </w:tc>
        <w:tc>
          <w:tcPr>
            <w:tcW w:w="2158" w:type="dxa"/>
            <w:tcBorders>
              <w:top w:val="single" w:color="auto" w:sz="4" w:space="0"/>
              <w:left w:val="single" w:color="auto" w:sz="4" w:space="0"/>
              <w:bottom w:val="single" w:color="auto" w:sz="4" w:space="0"/>
              <w:right w:val="single" w:color="auto" w:sz="4" w:space="0"/>
            </w:tcBorders>
            <w:vAlign w:val="center"/>
          </w:tcPr>
          <w:p w14:paraId="3C4024EC">
            <w:pPr>
              <w:spacing w:line="360" w:lineRule="auto"/>
              <w:rPr>
                <w:rFonts w:hint="eastAsia" w:ascii="宋体" w:hAnsi="宋体" w:eastAsia="宋体" w:cs="宋体"/>
                <w:color w:val="000000"/>
                <w:sz w:val="30"/>
                <w:szCs w:val="30"/>
              </w:rPr>
            </w:pPr>
            <w:r>
              <w:rPr>
                <w:rFonts w:hint="eastAsia" w:ascii="宋体" w:hAnsi="宋体" w:eastAsia="宋体" w:cs="宋体"/>
                <w:color w:val="000000"/>
                <w:sz w:val="30"/>
                <w:szCs w:val="30"/>
              </w:rPr>
              <w:t>A620-G30</w:t>
            </w:r>
          </w:p>
        </w:tc>
        <w:tc>
          <w:tcPr>
            <w:tcW w:w="1133" w:type="dxa"/>
            <w:tcBorders>
              <w:top w:val="single" w:color="auto" w:sz="4" w:space="0"/>
              <w:left w:val="single" w:color="auto" w:sz="4" w:space="0"/>
              <w:bottom w:val="single" w:color="auto" w:sz="4" w:space="0"/>
              <w:right w:val="single" w:color="auto" w:sz="4" w:space="0"/>
            </w:tcBorders>
            <w:vAlign w:val="center"/>
          </w:tcPr>
          <w:p w14:paraId="03D54476">
            <w:pPr>
              <w:spacing w:line="360" w:lineRule="auto"/>
              <w:jc w:val="center"/>
              <w:rPr>
                <w:rFonts w:hint="eastAsia" w:ascii="宋体" w:hAnsi="宋体" w:eastAsia="宋体" w:cs="宋体"/>
                <w:sz w:val="30"/>
                <w:szCs w:val="30"/>
              </w:rPr>
            </w:pPr>
            <w:r>
              <w:rPr>
                <w:rFonts w:hint="eastAsia" w:ascii="宋体" w:hAnsi="宋体" w:eastAsia="宋体" w:cs="宋体"/>
                <w:sz w:val="30"/>
                <w:szCs w:val="30"/>
              </w:rPr>
              <w:t>中科曙光</w:t>
            </w:r>
          </w:p>
        </w:tc>
        <w:tc>
          <w:tcPr>
            <w:tcW w:w="865" w:type="dxa"/>
            <w:tcBorders>
              <w:top w:val="single" w:color="auto" w:sz="4" w:space="0"/>
              <w:left w:val="single" w:color="auto" w:sz="4" w:space="0"/>
              <w:bottom w:val="single" w:color="auto" w:sz="4" w:space="0"/>
              <w:right w:val="single" w:color="auto" w:sz="4" w:space="0"/>
            </w:tcBorders>
            <w:vAlign w:val="center"/>
          </w:tcPr>
          <w:p w14:paraId="27B0045D">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750" w:type="dxa"/>
            <w:tcBorders>
              <w:top w:val="single" w:color="auto" w:sz="4" w:space="0"/>
              <w:left w:val="single" w:color="auto" w:sz="4" w:space="0"/>
              <w:bottom w:val="single" w:color="auto" w:sz="4" w:space="0"/>
              <w:right w:val="single" w:color="auto" w:sz="4" w:space="0"/>
            </w:tcBorders>
            <w:vAlign w:val="center"/>
          </w:tcPr>
          <w:p w14:paraId="26A41EAE">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3</w:t>
            </w:r>
          </w:p>
        </w:tc>
        <w:tc>
          <w:tcPr>
            <w:tcW w:w="905" w:type="dxa"/>
            <w:tcBorders>
              <w:top w:val="single" w:color="auto" w:sz="4" w:space="0"/>
              <w:left w:val="single" w:color="auto" w:sz="4" w:space="0"/>
              <w:bottom w:val="single" w:color="auto" w:sz="4" w:space="0"/>
              <w:right w:val="single" w:color="auto" w:sz="4" w:space="0"/>
            </w:tcBorders>
          </w:tcPr>
          <w:p w14:paraId="0139CA36">
            <w:pPr>
              <w:tabs>
                <w:tab w:val="left" w:pos="7665"/>
              </w:tabs>
              <w:spacing w:line="360" w:lineRule="auto"/>
              <w:jc w:val="center"/>
              <w:rPr>
                <w:rFonts w:hint="eastAsia" w:ascii="宋体" w:hAnsi="宋体" w:eastAsia="宋体" w:cs="宋体"/>
                <w:b/>
                <w:bCs/>
                <w:sz w:val="30"/>
                <w:szCs w:val="30"/>
              </w:rPr>
            </w:pPr>
          </w:p>
        </w:tc>
      </w:tr>
      <w:tr w14:paraId="4CE1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397860C5">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11</w:t>
            </w:r>
          </w:p>
        </w:tc>
        <w:tc>
          <w:tcPr>
            <w:tcW w:w="2806" w:type="dxa"/>
            <w:tcBorders>
              <w:top w:val="single" w:color="auto" w:sz="4" w:space="0"/>
              <w:left w:val="single" w:color="auto" w:sz="4" w:space="0"/>
              <w:bottom w:val="single" w:color="auto" w:sz="4" w:space="0"/>
              <w:right w:val="single" w:color="auto" w:sz="4" w:space="0"/>
            </w:tcBorders>
            <w:vAlign w:val="center"/>
          </w:tcPr>
          <w:p w14:paraId="5A252AF3">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服务器储存</w:t>
            </w:r>
          </w:p>
        </w:tc>
        <w:tc>
          <w:tcPr>
            <w:tcW w:w="2158" w:type="dxa"/>
            <w:tcBorders>
              <w:top w:val="single" w:color="auto" w:sz="4" w:space="0"/>
              <w:left w:val="single" w:color="auto" w:sz="4" w:space="0"/>
              <w:bottom w:val="single" w:color="auto" w:sz="4" w:space="0"/>
              <w:right w:val="single" w:color="auto" w:sz="4" w:space="0"/>
            </w:tcBorders>
            <w:vAlign w:val="center"/>
          </w:tcPr>
          <w:p w14:paraId="5EED8DC2">
            <w:pPr>
              <w:spacing w:line="360" w:lineRule="auto"/>
              <w:rPr>
                <w:rFonts w:hint="eastAsia" w:ascii="宋体" w:hAnsi="宋体" w:eastAsia="宋体" w:cs="宋体"/>
                <w:color w:val="000000"/>
                <w:sz w:val="30"/>
                <w:szCs w:val="30"/>
              </w:rPr>
            </w:pPr>
            <w:r>
              <w:rPr>
                <w:rFonts w:hint="eastAsia" w:ascii="宋体" w:hAnsi="宋体" w:eastAsia="宋体" w:cs="宋体"/>
                <w:color w:val="000000"/>
                <w:sz w:val="30"/>
                <w:szCs w:val="30"/>
              </w:rPr>
              <w:t>DS600 G20</w:t>
            </w:r>
          </w:p>
        </w:tc>
        <w:tc>
          <w:tcPr>
            <w:tcW w:w="1133" w:type="dxa"/>
            <w:tcBorders>
              <w:top w:val="single" w:color="auto" w:sz="4" w:space="0"/>
              <w:left w:val="single" w:color="auto" w:sz="4" w:space="0"/>
              <w:bottom w:val="single" w:color="auto" w:sz="4" w:space="0"/>
              <w:right w:val="single" w:color="auto" w:sz="4" w:space="0"/>
            </w:tcBorders>
            <w:vAlign w:val="center"/>
          </w:tcPr>
          <w:p w14:paraId="5A643161">
            <w:pPr>
              <w:spacing w:line="360" w:lineRule="auto"/>
              <w:jc w:val="center"/>
              <w:rPr>
                <w:rFonts w:hint="eastAsia" w:ascii="宋体" w:hAnsi="宋体" w:eastAsia="宋体" w:cs="宋体"/>
                <w:sz w:val="30"/>
                <w:szCs w:val="30"/>
              </w:rPr>
            </w:pPr>
            <w:r>
              <w:rPr>
                <w:rFonts w:hint="eastAsia" w:ascii="宋体" w:hAnsi="宋体" w:eastAsia="宋体" w:cs="宋体"/>
                <w:sz w:val="30"/>
                <w:szCs w:val="30"/>
              </w:rPr>
              <w:t>中科曙光</w:t>
            </w:r>
          </w:p>
        </w:tc>
        <w:tc>
          <w:tcPr>
            <w:tcW w:w="865" w:type="dxa"/>
            <w:tcBorders>
              <w:top w:val="single" w:color="auto" w:sz="4" w:space="0"/>
              <w:left w:val="single" w:color="auto" w:sz="4" w:space="0"/>
              <w:bottom w:val="single" w:color="auto" w:sz="4" w:space="0"/>
              <w:right w:val="single" w:color="auto" w:sz="4" w:space="0"/>
            </w:tcBorders>
            <w:vAlign w:val="center"/>
          </w:tcPr>
          <w:p w14:paraId="50C73147">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750" w:type="dxa"/>
            <w:tcBorders>
              <w:top w:val="single" w:color="auto" w:sz="4" w:space="0"/>
              <w:left w:val="single" w:color="auto" w:sz="4" w:space="0"/>
              <w:bottom w:val="single" w:color="auto" w:sz="4" w:space="0"/>
              <w:right w:val="single" w:color="auto" w:sz="4" w:space="0"/>
            </w:tcBorders>
            <w:vAlign w:val="center"/>
          </w:tcPr>
          <w:p w14:paraId="04BA3EDF">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1</w:t>
            </w:r>
          </w:p>
        </w:tc>
        <w:tc>
          <w:tcPr>
            <w:tcW w:w="905" w:type="dxa"/>
            <w:tcBorders>
              <w:top w:val="single" w:color="auto" w:sz="4" w:space="0"/>
              <w:left w:val="single" w:color="auto" w:sz="4" w:space="0"/>
              <w:bottom w:val="single" w:color="auto" w:sz="4" w:space="0"/>
              <w:right w:val="single" w:color="auto" w:sz="4" w:space="0"/>
            </w:tcBorders>
          </w:tcPr>
          <w:p w14:paraId="780AAED3">
            <w:pPr>
              <w:tabs>
                <w:tab w:val="left" w:pos="7665"/>
              </w:tabs>
              <w:spacing w:line="360" w:lineRule="auto"/>
              <w:jc w:val="center"/>
              <w:rPr>
                <w:rFonts w:hint="eastAsia" w:ascii="宋体" w:hAnsi="宋体" w:eastAsia="宋体" w:cs="宋体"/>
                <w:b/>
                <w:bCs/>
                <w:sz w:val="30"/>
                <w:szCs w:val="30"/>
              </w:rPr>
            </w:pPr>
          </w:p>
        </w:tc>
      </w:tr>
      <w:tr w14:paraId="6FF9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604A0BF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12</w:t>
            </w:r>
          </w:p>
        </w:tc>
        <w:tc>
          <w:tcPr>
            <w:tcW w:w="2806" w:type="dxa"/>
            <w:tcBorders>
              <w:top w:val="single" w:color="auto" w:sz="4" w:space="0"/>
              <w:left w:val="single" w:color="auto" w:sz="4" w:space="0"/>
              <w:bottom w:val="single" w:color="auto" w:sz="4" w:space="0"/>
              <w:right w:val="single" w:color="auto" w:sz="4" w:space="0"/>
            </w:tcBorders>
            <w:vAlign w:val="center"/>
          </w:tcPr>
          <w:p w14:paraId="13BA966F">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KVM切换器</w:t>
            </w:r>
          </w:p>
        </w:tc>
        <w:tc>
          <w:tcPr>
            <w:tcW w:w="2158" w:type="dxa"/>
            <w:tcBorders>
              <w:top w:val="single" w:color="auto" w:sz="4" w:space="0"/>
              <w:left w:val="single" w:color="auto" w:sz="4" w:space="0"/>
              <w:bottom w:val="single" w:color="auto" w:sz="4" w:space="0"/>
              <w:right w:val="single" w:color="auto" w:sz="4" w:space="0"/>
            </w:tcBorders>
            <w:vAlign w:val="center"/>
          </w:tcPr>
          <w:p w14:paraId="7829CDE1">
            <w:pPr>
              <w:spacing w:line="360" w:lineRule="auto"/>
              <w:rPr>
                <w:rFonts w:hint="eastAsia" w:ascii="宋体" w:hAnsi="宋体" w:eastAsia="宋体" w:cs="宋体"/>
                <w:color w:val="000000"/>
                <w:sz w:val="30"/>
                <w:szCs w:val="30"/>
              </w:rPr>
            </w:pPr>
            <w:r>
              <w:rPr>
                <w:rFonts w:hint="eastAsia" w:ascii="宋体" w:hAnsi="宋体" w:eastAsia="宋体" w:cs="宋体"/>
                <w:color w:val="000000"/>
                <w:sz w:val="30"/>
                <w:szCs w:val="30"/>
              </w:rPr>
              <w:t>XM0108</w:t>
            </w:r>
          </w:p>
        </w:tc>
        <w:tc>
          <w:tcPr>
            <w:tcW w:w="1133" w:type="dxa"/>
            <w:tcBorders>
              <w:top w:val="single" w:color="auto" w:sz="4" w:space="0"/>
              <w:left w:val="single" w:color="auto" w:sz="4" w:space="0"/>
              <w:bottom w:val="single" w:color="auto" w:sz="4" w:space="0"/>
              <w:right w:val="single" w:color="auto" w:sz="4" w:space="0"/>
            </w:tcBorders>
            <w:vAlign w:val="center"/>
          </w:tcPr>
          <w:p w14:paraId="76CC1B5C">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安泰</w:t>
            </w:r>
          </w:p>
        </w:tc>
        <w:tc>
          <w:tcPr>
            <w:tcW w:w="865" w:type="dxa"/>
            <w:tcBorders>
              <w:top w:val="single" w:color="auto" w:sz="4" w:space="0"/>
              <w:left w:val="single" w:color="auto" w:sz="4" w:space="0"/>
              <w:bottom w:val="single" w:color="auto" w:sz="4" w:space="0"/>
              <w:right w:val="single" w:color="auto" w:sz="4" w:space="0"/>
            </w:tcBorders>
            <w:vAlign w:val="center"/>
          </w:tcPr>
          <w:p w14:paraId="0F42848C">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套</w:t>
            </w:r>
          </w:p>
        </w:tc>
        <w:tc>
          <w:tcPr>
            <w:tcW w:w="750" w:type="dxa"/>
            <w:tcBorders>
              <w:top w:val="single" w:color="auto" w:sz="4" w:space="0"/>
              <w:left w:val="single" w:color="auto" w:sz="4" w:space="0"/>
              <w:bottom w:val="single" w:color="auto" w:sz="4" w:space="0"/>
              <w:right w:val="single" w:color="auto" w:sz="4" w:space="0"/>
            </w:tcBorders>
            <w:vAlign w:val="center"/>
          </w:tcPr>
          <w:p w14:paraId="05E3A689">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1</w:t>
            </w:r>
          </w:p>
        </w:tc>
        <w:tc>
          <w:tcPr>
            <w:tcW w:w="905" w:type="dxa"/>
            <w:tcBorders>
              <w:top w:val="single" w:color="auto" w:sz="4" w:space="0"/>
              <w:left w:val="single" w:color="auto" w:sz="4" w:space="0"/>
              <w:bottom w:val="single" w:color="auto" w:sz="4" w:space="0"/>
              <w:right w:val="single" w:color="auto" w:sz="4" w:space="0"/>
            </w:tcBorders>
          </w:tcPr>
          <w:p w14:paraId="097887AD">
            <w:pPr>
              <w:tabs>
                <w:tab w:val="left" w:pos="7665"/>
              </w:tabs>
              <w:spacing w:line="360" w:lineRule="auto"/>
              <w:jc w:val="center"/>
              <w:rPr>
                <w:rFonts w:hint="eastAsia" w:ascii="宋体" w:hAnsi="宋体" w:eastAsia="宋体" w:cs="宋体"/>
                <w:b/>
                <w:bCs/>
                <w:sz w:val="30"/>
                <w:szCs w:val="30"/>
              </w:rPr>
            </w:pPr>
          </w:p>
        </w:tc>
      </w:tr>
      <w:tr w14:paraId="493B4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580622A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13</w:t>
            </w:r>
          </w:p>
        </w:tc>
        <w:tc>
          <w:tcPr>
            <w:tcW w:w="2806" w:type="dxa"/>
            <w:tcBorders>
              <w:top w:val="single" w:color="auto" w:sz="4" w:space="0"/>
              <w:left w:val="single" w:color="auto" w:sz="4" w:space="0"/>
              <w:bottom w:val="single" w:color="auto" w:sz="4" w:space="0"/>
              <w:right w:val="single" w:color="auto" w:sz="4" w:space="0"/>
            </w:tcBorders>
            <w:vAlign w:val="center"/>
          </w:tcPr>
          <w:p w14:paraId="7E6B8D92">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视频综合平台一体机</w:t>
            </w:r>
          </w:p>
        </w:tc>
        <w:tc>
          <w:tcPr>
            <w:tcW w:w="2158" w:type="dxa"/>
            <w:tcBorders>
              <w:top w:val="single" w:color="auto" w:sz="4" w:space="0"/>
              <w:left w:val="single" w:color="auto" w:sz="4" w:space="0"/>
              <w:bottom w:val="single" w:color="auto" w:sz="4" w:space="0"/>
              <w:right w:val="single" w:color="auto" w:sz="4" w:space="0"/>
            </w:tcBorders>
            <w:vAlign w:val="center"/>
          </w:tcPr>
          <w:p w14:paraId="7F230961">
            <w:pPr>
              <w:spacing w:line="360" w:lineRule="auto"/>
              <w:rPr>
                <w:rFonts w:hint="eastAsia" w:ascii="宋体" w:hAnsi="宋体" w:eastAsia="宋体" w:cs="宋体"/>
                <w:color w:val="000000"/>
                <w:sz w:val="30"/>
                <w:szCs w:val="30"/>
              </w:rPr>
            </w:pPr>
            <w:r>
              <w:rPr>
                <w:rFonts w:hint="eastAsia" w:ascii="宋体" w:hAnsi="宋体" w:eastAsia="宋体" w:cs="宋体"/>
                <w:color w:val="000000"/>
                <w:sz w:val="30"/>
                <w:szCs w:val="30"/>
              </w:rPr>
              <w:t>DS-B21-04D-16HU</w:t>
            </w:r>
          </w:p>
        </w:tc>
        <w:tc>
          <w:tcPr>
            <w:tcW w:w="1133" w:type="dxa"/>
            <w:tcBorders>
              <w:top w:val="single" w:color="auto" w:sz="4" w:space="0"/>
              <w:left w:val="single" w:color="auto" w:sz="4" w:space="0"/>
              <w:bottom w:val="single" w:color="auto" w:sz="4" w:space="0"/>
              <w:right w:val="single" w:color="auto" w:sz="4" w:space="0"/>
            </w:tcBorders>
            <w:vAlign w:val="center"/>
          </w:tcPr>
          <w:p w14:paraId="7E2BCB71">
            <w:pPr>
              <w:spacing w:line="360" w:lineRule="auto"/>
              <w:jc w:val="center"/>
              <w:rPr>
                <w:rFonts w:hint="eastAsia" w:ascii="宋体" w:hAnsi="宋体" w:eastAsia="宋体" w:cs="宋体"/>
                <w:sz w:val="30"/>
                <w:szCs w:val="30"/>
              </w:rPr>
            </w:pPr>
            <w:r>
              <w:rPr>
                <w:rFonts w:hint="eastAsia" w:ascii="宋体" w:hAnsi="宋体" w:eastAsia="宋体" w:cs="宋体"/>
                <w:sz w:val="30"/>
                <w:szCs w:val="30"/>
              </w:rPr>
              <w:t>海康威视</w:t>
            </w:r>
          </w:p>
        </w:tc>
        <w:tc>
          <w:tcPr>
            <w:tcW w:w="865" w:type="dxa"/>
            <w:tcBorders>
              <w:top w:val="single" w:color="auto" w:sz="4" w:space="0"/>
              <w:left w:val="single" w:color="auto" w:sz="4" w:space="0"/>
              <w:bottom w:val="single" w:color="auto" w:sz="4" w:space="0"/>
              <w:right w:val="single" w:color="auto" w:sz="4" w:space="0"/>
            </w:tcBorders>
            <w:vAlign w:val="center"/>
          </w:tcPr>
          <w:p w14:paraId="71289BF8">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750" w:type="dxa"/>
            <w:tcBorders>
              <w:top w:val="single" w:color="auto" w:sz="4" w:space="0"/>
              <w:left w:val="single" w:color="auto" w:sz="4" w:space="0"/>
              <w:bottom w:val="single" w:color="auto" w:sz="4" w:space="0"/>
              <w:right w:val="single" w:color="auto" w:sz="4" w:space="0"/>
            </w:tcBorders>
            <w:vAlign w:val="center"/>
          </w:tcPr>
          <w:p w14:paraId="3DF464EB">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2</w:t>
            </w:r>
          </w:p>
        </w:tc>
        <w:tc>
          <w:tcPr>
            <w:tcW w:w="905" w:type="dxa"/>
            <w:tcBorders>
              <w:top w:val="single" w:color="auto" w:sz="4" w:space="0"/>
              <w:left w:val="single" w:color="auto" w:sz="4" w:space="0"/>
              <w:bottom w:val="single" w:color="auto" w:sz="4" w:space="0"/>
              <w:right w:val="single" w:color="auto" w:sz="4" w:space="0"/>
            </w:tcBorders>
          </w:tcPr>
          <w:p w14:paraId="63D04D88">
            <w:pPr>
              <w:tabs>
                <w:tab w:val="left" w:pos="7665"/>
              </w:tabs>
              <w:spacing w:line="360" w:lineRule="auto"/>
              <w:jc w:val="center"/>
              <w:rPr>
                <w:rFonts w:hint="eastAsia" w:ascii="宋体" w:hAnsi="宋体" w:eastAsia="宋体" w:cs="宋体"/>
                <w:b/>
                <w:bCs/>
                <w:sz w:val="30"/>
                <w:szCs w:val="30"/>
              </w:rPr>
            </w:pPr>
          </w:p>
        </w:tc>
      </w:tr>
      <w:tr w14:paraId="2EDEA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018C2CD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14</w:t>
            </w:r>
          </w:p>
        </w:tc>
        <w:tc>
          <w:tcPr>
            <w:tcW w:w="2806" w:type="dxa"/>
            <w:tcBorders>
              <w:top w:val="single" w:color="auto" w:sz="4" w:space="0"/>
              <w:left w:val="single" w:color="auto" w:sz="4" w:space="0"/>
              <w:bottom w:val="single" w:color="auto" w:sz="4" w:space="0"/>
              <w:right w:val="single" w:color="auto" w:sz="4" w:space="0"/>
            </w:tcBorders>
            <w:vAlign w:val="center"/>
          </w:tcPr>
          <w:p w14:paraId="79A06594">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IVSS智能分析服务器</w:t>
            </w:r>
          </w:p>
        </w:tc>
        <w:tc>
          <w:tcPr>
            <w:tcW w:w="2158" w:type="dxa"/>
            <w:tcBorders>
              <w:top w:val="single" w:color="auto" w:sz="4" w:space="0"/>
              <w:left w:val="single" w:color="auto" w:sz="4" w:space="0"/>
              <w:bottom w:val="single" w:color="auto" w:sz="4" w:space="0"/>
              <w:right w:val="single" w:color="auto" w:sz="4" w:space="0"/>
            </w:tcBorders>
            <w:vAlign w:val="center"/>
          </w:tcPr>
          <w:p w14:paraId="1965D12F">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DH-IVSS708</w:t>
            </w:r>
          </w:p>
        </w:tc>
        <w:tc>
          <w:tcPr>
            <w:tcW w:w="1133" w:type="dxa"/>
            <w:tcBorders>
              <w:top w:val="single" w:color="auto" w:sz="4" w:space="0"/>
              <w:left w:val="single" w:color="auto" w:sz="4" w:space="0"/>
              <w:bottom w:val="single" w:color="auto" w:sz="4" w:space="0"/>
              <w:right w:val="single" w:color="auto" w:sz="4" w:space="0"/>
            </w:tcBorders>
            <w:vAlign w:val="center"/>
          </w:tcPr>
          <w:p w14:paraId="7216C52C">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大华</w:t>
            </w:r>
          </w:p>
        </w:tc>
        <w:tc>
          <w:tcPr>
            <w:tcW w:w="865" w:type="dxa"/>
            <w:tcBorders>
              <w:top w:val="single" w:color="auto" w:sz="4" w:space="0"/>
              <w:left w:val="single" w:color="auto" w:sz="4" w:space="0"/>
              <w:bottom w:val="single" w:color="auto" w:sz="4" w:space="0"/>
              <w:right w:val="single" w:color="auto" w:sz="4" w:space="0"/>
            </w:tcBorders>
            <w:vAlign w:val="center"/>
          </w:tcPr>
          <w:p w14:paraId="6E9725AA">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750" w:type="dxa"/>
            <w:tcBorders>
              <w:top w:val="single" w:color="auto" w:sz="4" w:space="0"/>
              <w:left w:val="single" w:color="auto" w:sz="4" w:space="0"/>
              <w:bottom w:val="single" w:color="auto" w:sz="4" w:space="0"/>
              <w:right w:val="single" w:color="auto" w:sz="4" w:space="0"/>
            </w:tcBorders>
            <w:vAlign w:val="center"/>
          </w:tcPr>
          <w:p w14:paraId="378CCE30">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1</w:t>
            </w:r>
          </w:p>
        </w:tc>
        <w:tc>
          <w:tcPr>
            <w:tcW w:w="905" w:type="dxa"/>
            <w:tcBorders>
              <w:top w:val="single" w:color="auto" w:sz="4" w:space="0"/>
              <w:left w:val="single" w:color="auto" w:sz="4" w:space="0"/>
              <w:bottom w:val="single" w:color="auto" w:sz="4" w:space="0"/>
              <w:right w:val="single" w:color="auto" w:sz="4" w:space="0"/>
            </w:tcBorders>
          </w:tcPr>
          <w:p w14:paraId="2FCEE2C7">
            <w:pPr>
              <w:tabs>
                <w:tab w:val="left" w:pos="7665"/>
              </w:tabs>
              <w:spacing w:line="360" w:lineRule="auto"/>
              <w:jc w:val="center"/>
              <w:rPr>
                <w:rFonts w:hint="eastAsia" w:ascii="宋体" w:hAnsi="宋体" w:eastAsia="宋体" w:cs="宋体"/>
                <w:b/>
                <w:bCs/>
                <w:sz w:val="30"/>
                <w:szCs w:val="30"/>
              </w:rPr>
            </w:pPr>
          </w:p>
        </w:tc>
      </w:tr>
      <w:tr w14:paraId="6B81E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28B25E0B">
            <w:pPr>
              <w:tabs>
                <w:tab w:val="left" w:pos="7665"/>
              </w:tabs>
              <w:jc w:val="center"/>
              <w:rPr>
                <w:rFonts w:hint="eastAsia" w:ascii="宋体" w:hAnsi="宋体" w:eastAsia="宋体" w:cs="宋体"/>
                <w:sz w:val="30"/>
                <w:szCs w:val="30"/>
              </w:rPr>
            </w:pPr>
            <w:r>
              <w:rPr>
                <w:rFonts w:hint="eastAsia" w:ascii="宋体" w:hAnsi="宋体" w:eastAsia="宋体" w:cs="宋体"/>
                <w:sz w:val="30"/>
                <w:szCs w:val="30"/>
              </w:rPr>
              <w:t>15</w:t>
            </w:r>
          </w:p>
        </w:tc>
        <w:tc>
          <w:tcPr>
            <w:tcW w:w="2806" w:type="dxa"/>
            <w:tcBorders>
              <w:top w:val="single" w:color="auto" w:sz="4" w:space="0"/>
              <w:left w:val="single" w:color="auto" w:sz="4" w:space="0"/>
              <w:bottom w:val="single" w:color="auto" w:sz="4" w:space="0"/>
              <w:right w:val="single" w:color="auto" w:sz="4" w:space="0"/>
            </w:tcBorders>
            <w:vAlign w:val="center"/>
          </w:tcPr>
          <w:p w14:paraId="5DCE9E0B">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IVSS智能分析服务器</w:t>
            </w:r>
          </w:p>
        </w:tc>
        <w:tc>
          <w:tcPr>
            <w:tcW w:w="2158" w:type="dxa"/>
            <w:tcBorders>
              <w:top w:val="single" w:color="auto" w:sz="4" w:space="0"/>
              <w:left w:val="single" w:color="auto" w:sz="4" w:space="0"/>
              <w:bottom w:val="single" w:color="auto" w:sz="4" w:space="0"/>
              <w:right w:val="single" w:color="auto" w:sz="4" w:space="0"/>
            </w:tcBorders>
            <w:vAlign w:val="center"/>
          </w:tcPr>
          <w:p w14:paraId="5A91E1DD">
            <w:pPr>
              <w:spacing w:line="240" w:lineRule="exact"/>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DH-IVSS716</w:t>
            </w:r>
          </w:p>
        </w:tc>
        <w:tc>
          <w:tcPr>
            <w:tcW w:w="1133" w:type="dxa"/>
            <w:tcBorders>
              <w:top w:val="single" w:color="auto" w:sz="4" w:space="0"/>
              <w:left w:val="single" w:color="auto" w:sz="4" w:space="0"/>
              <w:bottom w:val="single" w:color="auto" w:sz="4" w:space="0"/>
              <w:right w:val="single" w:color="auto" w:sz="4" w:space="0"/>
            </w:tcBorders>
            <w:vAlign w:val="center"/>
          </w:tcPr>
          <w:p w14:paraId="2992BB45">
            <w:pPr>
              <w:jc w:val="center"/>
              <w:rPr>
                <w:rFonts w:hint="eastAsia" w:ascii="宋体" w:hAnsi="宋体" w:eastAsia="宋体" w:cs="宋体"/>
                <w:sz w:val="30"/>
                <w:szCs w:val="30"/>
              </w:rPr>
            </w:pPr>
            <w:r>
              <w:rPr>
                <w:rFonts w:hint="eastAsia" w:ascii="宋体" w:hAnsi="宋体" w:eastAsia="宋体" w:cs="宋体"/>
                <w:sz w:val="30"/>
                <w:szCs w:val="30"/>
              </w:rPr>
              <w:t>大华</w:t>
            </w:r>
          </w:p>
        </w:tc>
        <w:tc>
          <w:tcPr>
            <w:tcW w:w="865" w:type="dxa"/>
            <w:tcBorders>
              <w:top w:val="single" w:color="auto" w:sz="4" w:space="0"/>
              <w:left w:val="single" w:color="auto" w:sz="4" w:space="0"/>
              <w:bottom w:val="single" w:color="auto" w:sz="4" w:space="0"/>
              <w:right w:val="single" w:color="auto" w:sz="4" w:space="0"/>
            </w:tcBorders>
            <w:vAlign w:val="center"/>
          </w:tcPr>
          <w:p w14:paraId="7D2713B0">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750" w:type="dxa"/>
            <w:tcBorders>
              <w:top w:val="single" w:color="auto" w:sz="4" w:space="0"/>
              <w:left w:val="single" w:color="auto" w:sz="4" w:space="0"/>
              <w:bottom w:val="single" w:color="auto" w:sz="4" w:space="0"/>
              <w:right w:val="single" w:color="auto" w:sz="4" w:space="0"/>
            </w:tcBorders>
            <w:vAlign w:val="center"/>
          </w:tcPr>
          <w:p w14:paraId="5F2B4E08">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3</w:t>
            </w:r>
          </w:p>
        </w:tc>
        <w:tc>
          <w:tcPr>
            <w:tcW w:w="905" w:type="dxa"/>
            <w:tcBorders>
              <w:top w:val="single" w:color="auto" w:sz="4" w:space="0"/>
              <w:left w:val="single" w:color="auto" w:sz="4" w:space="0"/>
              <w:bottom w:val="single" w:color="auto" w:sz="4" w:space="0"/>
              <w:right w:val="single" w:color="auto" w:sz="4" w:space="0"/>
            </w:tcBorders>
          </w:tcPr>
          <w:p w14:paraId="1B5D75EE">
            <w:pPr>
              <w:tabs>
                <w:tab w:val="left" w:pos="7665"/>
              </w:tabs>
              <w:spacing w:line="360" w:lineRule="auto"/>
              <w:jc w:val="center"/>
              <w:rPr>
                <w:rFonts w:hint="eastAsia" w:ascii="宋体" w:hAnsi="宋体" w:eastAsia="宋体" w:cs="宋体"/>
                <w:b/>
                <w:bCs/>
                <w:sz w:val="30"/>
                <w:szCs w:val="30"/>
              </w:rPr>
            </w:pPr>
          </w:p>
        </w:tc>
      </w:tr>
      <w:tr w14:paraId="26F7C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71F8FBD9">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16</w:t>
            </w:r>
          </w:p>
        </w:tc>
        <w:tc>
          <w:tcPr>
            <w:tcW w:w="2806" w:type="dxa"/>
            <w:tcBorders>
              <w:top w:val="single" w:color="auto" w:sz="4" w:space="0"/>
              <w:left w:val="single" w:color="auto" w:sz="4" w:space="0"/>
              <w:bottom w:val="single" w:color="auto" w:sz="4" w:space="0"/>
              <w:right w:val="single" w:color="auto" w:sz="4" w:space="0"/>
            </w:tcBorders>
            <w:vAlign w:val="center"/>
          </w:tcPr>
          <w:p w14:paraId="4A87040A">
            <w:pP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解码器</w:t>
            </w:r>
          </w:p>
        </w:tc>
        <w:tc>
          <w:tcPr>
            <w:tcW w:w="2158" w:type="dxa"/>
            <w:tcBorders>
              <w:top w:val="single" w:color="auto" w:sz="4" w:space="0"/>
              <w:left w:val="single" w:color="auto" w:sz="4" w:space="0"/>
              <w:bottom w:val="single" w:color="auto" w:sz="4" w:space="0"/>
              <w:right w:val="single" w:color="auto" w:sz="4" w:space="0"/>
            </w:tcBorders>
            <w:vAlign w:val="center"/>
          </w:tcPr>
          <w:p w14:paraId="38B2D5B7">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DH-NVD0905DH-41-4K</w:t>
            </w:r>
          </w:p>
        </w:tc>
        <w:tc>
          <w:tcPr>
            <w:tcW w:w="1133" w:type="dxa"/>
            <w:tcBorders>
              <w:top w:val="single" w:color="auto" w:sz="4" w:space="0"/>
              <w:left w:val="single" w:color="auto" w:sz="4" w:space="0"/>
              <w:bottom w:val="single" w:color="auto" w:sz="4" w:space="0"/>
              <w:right w:val="single" w:color="auto" w:sz="4" w:space="0"/>
            </w:tcBorders>
            <w:vAlign w:val="center"/>
          </w:tcPr>
          <w:p w14:paraId="3FBD9E67">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大华</w:t>
            </w:r>
          </w:p>
        </w:tc>
        <w:tc>
          <w:tcPr>
            <w:tcW w:w="865" w:type="dxa"/>
            <w:tcBorders>
              <w:top w:val="single" w:color="auto" w:sz="4" w:space="0"/>
              <w:left w:val="single" w:color="auto" w:sz="4" w:space="0"/>
              <w:bottom w:val="single" w:color="auto" w:sz="4" w:space="0"/>
              <w:right w:val="single" w:color="auto" w:sz="4" w:space="0"/>
            </w:tcBorders>
            <w:vAlign w:val="center"/>
          </w:tcPr>
          <w:p w14:paraId="6872B5D9">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750" w:type="dxa"/>
            <w:tcBorders>
              <w:top w:val="single" w:color="auto" w:sz="4" w:space="0"/>
              <w:left w:val="single" w:color="auto" w:sz="4" w:space="0"/>
              <w:bottom w:val="single" w:color="auto" w:sz="4" w:space="0"/>
              <w:right w:val="single" w:color="auto" w:sz="4" w:space="0"/>
            </w:tcBorders>
            <w:vAlign w:val="center"/>
          </w:tcPr>
          <w:p w14:paraId="13B73D45">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1</w:t>
            </w:r>
          </w:p>
        </w:tc>
        <w:tc>
          <w:tcPr>
            <w:tcW w:w="905" w:type="dxa"/>
            <w:tcBorders>
              <w:top w:val="single" w:color="auto" w:sz="4" w:space="0"/>
              <w:left w:val="single" w:color="auto" w:sz="4" w:space="0"/>
              <w:bottom w:val="single" w:color="auto" w:sz="4" w:space="0"/>
              <w:right w:val="single" w:color="auto" w:sz="4" w:space="0"/>
            </w:tcBorders>
          </w:tcPr>
          <w:p w14:paraId="77B64812">
            <w:pPr>
              <w:tabs>
                <w:tab w:val="left" w:pos="7665"/>
              </w:tabs>
              <w:spacing w:line="360" w:lineRule="auto"/>
              <w:jc w:val="center"/>
              <w:rPr>
                <w:rFonts w:hint="eastAsia" w:ascii="宋体" w:hAnsi="宋体" w:eastAsia="宋体" w:cs="宋体"/>
                <w:b/>
                <w:bCs/>
                <w:sz w:val="30"/>
                <w:szCs w:val="30"/>
              </w:rPr>
            </w:pPr>
          </w:p>
        </w:tc>
      </w:tr>
      <w:tr w14:paraId="779C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1E147F8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17</w:t>
            </w:r>
          </w:p>
        </w:tc>
        <w:tc>
          <w:tcPr>
            <w:tcW w:w="2806" w:type="dxa"/>
            <w:tcBorders>
              <w:top w:val="single" w:color="auto" w:sz="4" w:space="0"/>
              <w:left w:val="single" w:color="auto" w:sz="4" w:space="0"/>
              <w:bottom w:val="single" w:color="auto" w:sz="4" w:space="0"/>
              <w:right w:val="single" w:color="auto" w:sz="4" w:space="0"/>
            </w:tcBorders>
            <w:vAlign w:val="center"/>
          </w:tcPr>
          <w:p w14:paraId="136E2795">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智慧能源综合业务平台</w:t>
            </w:r>
          </w:p>
        </w:tc>
        <w:tc>
          <w:tcPr>
            <w:tcW w:w="2158" w:type="dxa"/>
            <w:tcBorders>
              <w:top w:val="single" w:color="auto" w:sz="4" w:space="0"/>
              <w:left w:val="single" w:color="auto" w:sz="4" w:space="0"/>
              <w:bottom w:val="single" w:color="auto" w:sz="4" w:space="0"/>
              <w:right w:val="single" w:color="auto" w:sz="4" w:space="0"/>
            </w:tcBorders>
            <w:vAlign w:val="center"/>
          </w:tcPr>
          <w:p w14:paraId="03F12D10">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DH-DSS-N8000S2</w:t>
            </w:r>
          </w:p>
        </w:tc>
        <w:tc>
          <w:tcPr>
            <w:tcW w:w="1133" w:type="dxa"/>
            <w:tcBorders>
              <w:top w:val="single" w:color="auto" w:sz="4" w:space="0"/>
              <w:left w:val="single" w:color="auto" w:sz="4" w:space="0"/>
              <w:bottom w:val="single" w:color="auto" w:sz="4" w:space="0"/>
              <w:right w:val="single" w:color="auto" w:sz="4" w:space="0"/>
            </w:tcBorders>
            <w:vAlign w:val="center"/>
          </w:tcPr>
          <w:p w14:paraId="565A7F8D">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大华</w:t>
            </w:r>
          </w:p>
        </w:tc>
        <w:tc>
          <w:tcPr>
            <w:tcW w:w="865" w:type="dxa"/>
            <w:tcBorders>
              <w:top w:val="single" w:color="auto" w:sz="4" w:space="0"/>
              <w:left w:val="single" w:color="auto" w:sz="4" w:space="0"/>
              <w:bottom w:val="single" w:color="auto" w:sz="4" w:space="0"/>
              <w:right w:val="single" w:color="auto" w:sz="4" w:space="0"/>
            </w:tcBorders>
            <w:vAlign w:val="center"/>
          </w:tcPr>
          <w:p w14:paraId="68DC1BA9">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750" w:type="dxa"/>
            <w:tcBorders>
              <w:top w:val="single" w:color="auto" w:sz="4" w:space="0"/>
              <w:left w:val="single" w:color="auto" w:sz="4" w:space="0"/>
              <w:bottom w:val="single" w:color="auto" w:sz="4" w:space="0"/>
              <w:right w:val="single" w:color="auto" w:sz="4" w:space="0"/>
            </w:tcBorders>
            <w:vAlign w:val="center"/>
          </w:tcPr>
          <w:p w14:paraId="5F1E219F">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1</w:t>
            </w:r>
          </w:p>
        </w:tc>
        <w:tc>
          <w:tcPr>
            <w:tcW w:w="905" w:type="dxa"/>
            <w:tcBorders>
              <w:top w:val="single" w:color="auto" w:sz="4" w:space="0"/>
              <w:left w:val="single" w:color="auto" w:sz="4" w:space="0"/>
              <w:bottom w:val="single" w:color="auto" w:sz="4" w:space="0"/>
              <w:right w:val="single" w:color="auto" w:sz="4" w:space="0"/>
            </w:tcBorders>
          </w:tcPr>
          <w:p w14:paraId="21FCBAF0">
            <w:pPr>
              <w:tabs>
                <w:tab w:val="left" w:pos="7665"/>
              </w:tabs>
              <w:spacing w:line="360" w:lineRule="auto"/>
              <w:jc w:val="center"/>
              <w:rPr>
                <w:rFonts w:hint="eastAsia" w:ascii="宋体" w:hAnsi="宋体" w:eastAsia="宋体" w:cs="宋体"/>
                <w:b/>
                <w:bCs/>
                <w:sz w:val="30"/>
                <w:szCs w:val="30"/>
              </w:rPr>
            </w:pPr>
          </w:p>
        </w:tc>
      </w:tr>
      <w:tr w14:paraId="429AD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0B02FA0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18</w:t>
            </w:r>
          </w:p>
        </w:tc>
        <w:tc>
          <w:tcPr>
            <w:tcW w:w="2806" w:type="dxa"/>
            <w:tcBorders>
              <w:top w:val="single" w:color="auto" w:sz="4" w:space="0"/>
              <w:left w:val="single" w:color="auto" w:sz="4" w:space="0"/>
              <w:bottom w:val="single" w:color="auto" w:sz="4" w:space="0"/>
              <w:right w:val="single" w:color="auto" w:sz="4" w:space="0"/>
            </w:tcBorders>
            <w:vAlign w:val="center"/>
          </w:tcPr>
          <w:p w14:paraId="0C3FACE0">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流媒体服务器</w:t>
            </w:r>
          </w:p>
        </w:tc>
        <w:tc>
          <w:tcPr>
            <w:tcW w:w="2158" w:type="dxa"/>
            <w:tcBorders>
              <w:top w:val="single" w:color="auto" w:sz="4" w:space="0"/>
              <w:left w:val="single" w:color="auto" w:sz="4" w:space="0"/>
              <w:bottom w:val="single" w:color="auto" w:sz="4" w:space="0"/>
              <w:right w:val="single" w:color="auto" w:sz="4" w:space="0"/>
            </w:tcBorders>
            <w:vAlign w:val="center"/>
          </w:tcPr>
          <w:p w14:paraId="01D7D34A">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DH-MTS-B8001S4C-1U</w:t>
            </w:r>
          </w:p>
        </w:tc>
        <w:tc>
          <w:tcPr>
            <w:tcW w:w="1133" w:type="dxa"/>
            <w:tcBorders>
              <w:top w:val="single" w:color="auto" w:sz="4" w:space="0"/>
              <w:left w:val="single" w:color="auto" w:sz="4" w:space="0"/>
              <w:bottom w:val="single" w:color="auto" w:sz="4" w:space="0"/>
              <w:right w:val="single" w:color="auto" w:sz="4" w:space="0"/>
            </w:tcBorders>
            <w:vAlign w:val="center"/>
          </w:tcPr>
          <w:p w14:paraId="4FD15D0D">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大华</w:t>
            </w:r>
          </w:p>
        </w:tc>
        <w:tc>
          <w:tcPr>
            <w:tcW w:w="865" w:type="dxa"/>
            <w:tcBorders>
              <w:top w:val="single" w:color="auto" w:sz="4" w:space="0"/>
              <w:left w:val="single" w:color="auto" w:sz="4" w:space="0"/>
              <w:bottom w:val="single" w:color="auto" w:sz="4" w:space="0"/>
              <w:right w:val="single" w:color="auto" w:sz="4" w:space="0"/>
            </w:tcBorders>
            <w:vAlign w:val="center"/>
          </w:tcPr>
          <w:p w14:paraId="2DEBAB25">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750" w:type="dxa"/>
            <w:tcBorders>
              <w:top w:val="single" w:color="auto" w:sz="4" w:space="0"/>
              <w:left w:val="single" w:color="auto" w:sz="4" w:space="0"/>
              <w:bottom w:val="single" w:color="auto" w:sz="4" w:space="0"/>
              <w:right w:val="single" w:color="auto" w:sz="4" w:space="0"/>
            </w:tcBorders>
            <w:vAlign w:val="center"/>
          </w:tcPr>
          <w:p w14:paraId="451178BE">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1</w:t>
            </w:r>
          </w:p>
        </w:tc>
        <w:tc>
          <w:tcPr>
            <w:tcW w:w="905" w:type="dxa"/>
            <w:tcBorders>
              <w:top w:val="single" w:color="auto" w:sz="4" w:space="0"/>
              <w:left w:val="single" w:color="auto" w:sz="4" w:space="0"/>
              <w:bottom w:val="single" w:color="auto" w:sz="4" w:space="0"/>
              <w:right w:val="single" w:color="auto" w:sz="4" w:space="0"/>
            </w:tcBorders>
          </w:tcPr>
          <w:p w14:paraId="4A51E3BE">
            <w:pPr>
              <w:tabs>
                <w:tab w:val="left" w:pos="7665"/>
              </w:tabs>
              <w:spacing w:line="360" w:lineRule="auto"/>
              <w:jc w:val="center"/>
              <w:rPr>
                <w:rFonts w:hint="eastAsia" w:ascii="宋体" w:hAnsi="宋体" w:eastAsia="宋体" w:cs="宋体"/>
                <w:b/>
                <w:bCs/>
                <w:sz w:val="30"/>
                <w:szCs w:val="30"/>
              </w:rPr>
            </w:pPr>
          </w:p>
        </w:tc>
      </w:tr>
      <w:tr w14:paraId="00CFD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2AFEC2A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19</w:t>
            </w:r>
          </w:p>
        </w:tc>
        <w:tc>
          <w:tcPr>
            <w:tcW w:w="2806" w:type="dxa"/>
            <w:tcBorders>
              <w:top w:val="single" w:color="auto" w:sz="4" w:space="0"/>
              <w:left w:val="single" w:color="auto" w:sz="4" w:space="0"/>
              <w:bottom w:val="single" w:color="auto" w:sz="4" w:space="0"/>
              <w:right w:val="single" w:color="auto" w:sz="4" w:space="0"/>
            </w:tcBorders>
            <w:vAlign w:val="center"/>
          </w:tcPr>
          <w:p w14:paraId="0A7DB465">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EVS 存储服务器</w:t>
            </w:r>
          </w:p>
        </w:tc>
        <w:tc>
          <w:tcPr>
            <w:tcW w:w="2158" w:type="dxa"/>
            <w:tcBorders>
              <w:top w:val="single" w:color="auto" w:sz="4" w:space="0"/>
              <w:left w:val="single" w:color="auto" w:sz="4" w:space="0"/>
              <w:bottom w:val="single" w:color="auto" w:sz="4" w:space="0"/>
              <w:right w:val="single" w:color="auto" w:sz="4" w:space="0"/>
            </w:tcBorders>
            <w:vAlign w:val="center"/>
          </w:tcPr>
          <w:p w14:paraId="137E3D9E">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DH-EVS5048S-R</w:t>
            </w:r>
          </w:p>
        </w:tc>
        <w:tc>
          <w:tcPr>
            <w:tcW w:w="1133" w:type="dxa"/>
            <w:tcBorders>
              <w:top w:val="single" w:color="auto" w:sz="4" w:space="0"/>
              <w:left w:val="single" w:color="auto" w:sz="4" w:space="0"/>
              <w:bottom w:val="single" w:color="auto" w:sz="4" w:space="0"/>
              <w:right w:val="single" w:color="auto" w:sz="4" w:space="0"/>
            </w:tcBorders>
            <w:vAlign w:val="center"/>
          </w:tcPr>
          <w:p w14:paraId="6D0E8F57">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大华</w:t>
            </w:r>
          </w:p>
        </w:tc>
        <w:tc>
          <w:tcPr>
            <w:tcW w:w="865" w:type="dxa"/>
            <w:tcBorders>
              <w:top w:val="single" w:color="auto" w:sz="4" w:space="0"/>
              <w:left w:val="single" w:color="auto" w:sz="4" w:space="0"/>
              <w:bottom w:val="single" w:color="auto" w:sz="4" w:space="0"/>
              <w:right w:val="single" w:color="auto" w:sz="4" w:space="0"/>
            </w:tcBorders>
            <w:vAlign w:val="center"/>
          </w:tcPr>
          <w:p w14:paraId="629DFE9B">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750" w:type="dxa"/>
            <w:tcBorders>
              <w:top w:val="single" w:color="auto" w:sz="4" w:space="0"/>
              <w:left w:val="single" w:color="auto" w:sz="4" w:space="0"/>
              <w:bottom w:val="single" w:color="auto" w:sz="4" w:space="0"/>
              <w:right w:val="single" w:color="auto" w:sz="4" w:space="0"/>
            </w:tcBorders>
            <w:vAlign w:val="center"/>
          </w:tcPr>
          <w:p w14:paraId="623D5FD7">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1</w:t>
            </w:r>
          </w:p>
        </w:tc>
        <w:tc>
          <w:tcPr>
            <w:tcW w:w="905" w:type="dxa"/>
            <w:tcBorders>
              <w:top w:val="single" w:color="auto" w:sz="4" w:space="0"/>
              <w:left w:val="single" w:color="auto" w:sz="4" w:space="0"/>
              <w:bottom w:val="single" w:color="auto" w:sz="4" w:space="0"/>
              <w:right w:val="single" w:color="auto" w:sz="4" w:space="0"/>
            </w:tcBorders>
          </w:tcPr>
          <w:p w14:paraId="6792ABA5">
            <w:pPr>
              <w:tabs>
                <w:tab w:val="left" w:pos="7665"/>
              </w:tabs>
              <w:spacing w:line="360" w:lineRule="auto"/>
              <w:jc w:val="center"/>
              <w:rPr>
                <w:rFonts w:hint="eastAsia" w:ascii="宋体" w:hAnsi="宋体" w:eastAsia="宋体" w:cs="宋体"/>
                <w:b/>
                <w:bCs/>
                <w:sz w:val="30"/>
                <w:szCs w:val="30"/>
              </w:rPr>
            </w:pPr>
            <w:r>
              <w:rPr>
                <w:rFonts w:hint="eastAsia" w:ascii="宋体" w:hAnsi="宋体" w:eastAsia="宋体" w:cs="宋体"/>
                <w:b w:val="0"/>
                <w:bCs w:val="0"/>
                <w:sz w:val="30"/>
                <w:szCs w:val="30"/>
                <w:lang w:val="en-US" w:eastAsia="zh-CN"/>
              </w:rPr>
              <w:t>含硬盘</w:t>
            </w:r>
          </w:p>
        </w:tc>
      </w:tr>
      <w:tr w14:paraId="3F385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18BB4EFF">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20</w:t>
            </w:r>
          </w:p>
        </w:tc>
        <w:tc>
          <w:tcPr>
            <w:tcW w:w="2806" w:type="dxa"/>
            <w:tcBorders>
              <w:top w:val="single" w:color="auto" w:sz="4" w:space="0"/>
              <w:left w:val="single" w:color="auto" w:sz="4" w:space="0"/>
              <w:bottom w:val="single" w:color="auto" w:sz="4" w:space="0"/>
              <w:right w:val="single" w:color="auto" w:sz="4" w:space="0"/>
            </w:tcBorders>
            <w:vAlign w:val="center"/>
          </w:tcPr>
          <w:p w14:paraId="64D25EAF">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不间断电源（UPS）</w:t>
            </w:r>
          </w:p>
        </w:tc>
        <w:tc>
          <w:tcPr>
            <w:tcW w:w="2158" w:type="dxa"/>
            <w:tcBorders>
              <w:top w:val="single" w:color="auto" w:sz="4" w:space="0"/>
              <w:left w:val="single" w:color="auto" w:sz="4" w:space="0"/>
              <w:bottom w:val="single" w:color="auto" w:sz="4" w:space="0"/>
              <w:right w:val="single" w:color="auto" w:sz="4" w:space="0"/>
            </w:tcBorders>
            <w:vAlign w:val="center"/>
          </w:tcPr>
          <w:p w14:paraId="75874C71">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EA9010H</w:t>
            </w:r>
          </w:p>
        </w:tc>
        <w:tc>
          <w:tcPr>
            <w:tcW w:w="1133" w:type="dxa"/>
            <w:tcBorders>
              <w:top w:val="single" w:color="auto" w:sz="4" w:space="0"/>
              <w:left w:val="single" w:color="auto" w:sz="4" w:space="0"/>
              <w:bottom w:val="single" w:color="auto" w:sz="4" w:space="0"/>
              <w:right w:val="single" w:color="auto" w:sz="4" w:space="0"/>
            </w:tcBorders>
            <w:vAlign w:val="center"/>
          </w:tcPr>
          <w:p w14:paraId="628C8854">
            <w:pPr>
              <w:spacing w:line="360" w:lineRule="auto"/>
              <w:jc w:val="center"/>
              <w:rPr>
                <w:rFonts w:hint="eastAsia" w:ascii="宋体" w:hAnsi="宋体" w:eastAsia="宋体" w:cs="宋体"/>
                <w:sz w:val="30"/>
                <w:szCs w:val="30"/>
              </w:rPr>
            </w:pPr>
            <w:r>
              <w:rPr>
                <w:rFonts w:hint="eastAsia" w:ascii="宋体" w:hAnsi="宋体" w:eastAsia="宋体" w:cs="宋体"/>
                <w:sz w:val="30"/>
                <w:szCs w:val="30"/>
              </w:rPr>
              <w:t>易事特</w:t>
            </w:r>
          </w:p>
        </w:tc>
        <w:tc>
          <w:tcPr>
            <w:tcW w:w="865" w:type="dxa"/>
            <w:tcBorders>
              <w:top w:val="single" w:color="auto" w:sz="4" w:space="0"/>
              <w:left w:val="single" w:color="auto" w:sz="4" w:space="0"/>
              <w:bottom w:val="single" w:color="auto" w:sz="4" w:space="0"/>
              <w:right w:val="single" w:color="auto" w:sz="4" w:space="0"/>
            </w:tcBorders>
            <w:vAlign w:val="center"/>
          </w:tcPr>
          <w:p w14:paraId="4456F354">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套</w:t>
            </w:r>
          </w:p>
        </w:tc>
        <w:tc>
          <w:tcPr>
            <w:tcW w:w="750" w:type="dxa"/>
            <w:tcBorders>
              <w:top w:val="single" w:color="auto" w:sz="4" w:space="0"/>
              <w:left w:val="single" w:color="auto" w:sz="4" w:space="0"/>
              <w:bottom w:val="single" w:color="auto" w:sz="4" w:space="0"/>
              <w:right w:val="single" w:color="auto" w:sz="4" w:space="0"/>
            </w:tcBorders>
            <w:vAlign w:val="center"/>
          </w:tcPr>
          <w:p w14:paraId="56C1BE2C">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2</w:t>
            </w:r>
          </w:p>
        </w:tc>
        <w:tc>
          <w:tcPr>
            <w:tcW w:w="905" w:type="dxa"/>
            <w:tcBorders>
              <w:top w:val="single" w:color="auto" w:sz="4" w:space="0"/>
              <w:left w:val="single" w:color="auto" w:sz="4" w:space="0"/>
              <w:bottom w:val="single" w:color="auto" w:sz="4" w:space="0"/>
              <w:right w:val="single" w:color="auto" w:sz="4" w:space="0"/>
            </w:tcBorders>
          </w:tcPr>
          <w:p w14:paraId="61A983F6">
            <w:pPr>
              <w:tabs>
                <w:tab w:val="left" w:pos="7665"/>
              </w:tabs>
              <w:spacing w:line="360" w:lineRule="auto"/>
              <w:jc w:val="center"/>
              <w:rPr>
                <w:rFonts w:hint="eastAsia" w:ascii="宋体" w:hAnsi="宋体" w:eastAsia="宋体" w:cs="宋体"/>
                <w:b/>
                <w:bCs/>
                <w:sz w:val="30"/>
                <w:szCs w:val="30"/>
                <w:lang w:val="en-US" w:eastAsia="zh-CN"/>
              </w:rPr>
            </w:pPr>
            <w:r>
              <w:rPr>
                <w:rFonts w:hint="eastAsia" w:ascii="宋体" w:hAnsi="宋体" w:eastAsia="宋体" w:cs="宋体"/>
                <w:b w:val="0"/>
                <w:bCs w:val="0"/>
                <w:sz w:val="30"/>
                <w:szCs w:val="30"/>
                <w:lang w:val="en-US" w:eastAsia="zh-CN"/>
              </w:rPr>
              <w:t>含电瓶</w:t>
            </w:r>
          </w:p>
        </w:tc>
      </w:tr>
      <w:tr w14:paraId="31FEB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53A7A170">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21</w:t>
            </w:r>
          </w:p>
        </w:tc>
        <w:tc>
          <w:tcPr>
            <w:tcW w:w="2806" w:type="dxa"/>
            <w:tcBorders>
              <w:top w:val="single" w:color="auto" w:sz="4" w:space="0"/>
              <w:left w:val="single" w:color="auto" w:sz="4" w:space="0"/>
              <w:bottom w:val="single" w:color="auto" w:sz="4" w:space="0"/>
              <w:right w:val="single" w:color="auto" w:sz="4" w:space="0"/>
            </w:tcBorders>
            <w:vAlign w:val="center"/>
          </w:tcPr>
          <w:p w14:paraId="60E91509">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核心交换机（广电）</w:t>
            </w:r>
          </w:p>
        </w:tc>
        <w:tc>
          <w:tcPr>
            <w:tcW w:w="2158" w:type="dxa"/>
            <w:tcBorders>
              <w:top w:val="single" w:color="auto" w:sz="4" w:space="0"/>
              <w:left w:val="single" w:color="auto" w:sz="4" w:space="0"/>
              <w:bottom w:val="single" w:color="auto" w:sz="4" w:space="0"/>
              <w:right w:val="single" w:color="auto" w:sz="4" w:space="0"/>
            </w:tcBorders>
            <w:vAlign w:val="center"/>
          </w:tcPr>
          <w:p w14:paraId="68D8E1D1">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S5731S-H24T4CX-A</w:t>
            </w:r>
          </w:p>
        </w:tc>
        <w:tc>
          <w:tcPr>
            <w:tcW w:w="1133" w:type="dxa"/>
            <w:tcBorders>
              <w:top w:val="single" w:color="auto" w:sz="4" w:space="0"/>
              <w:left w:val="single" w:color="auto" w:sz="4" w:space="0"/>
              <w:bottom w:val="single" w:color="auto" w:sz="4" w:space="0"/>
              <w:right w:val="single" w:color="auto" w:sz="4" w:space="0"/>
            </w:tcBorders>
            <w:vAlign w:val="center"/>
          </w:tcPr>
          <w:p w14:paraId="635C102D">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华为</w:t>
            </w:r>
          </w:p>
        </w:tc>
        <w:tc>
          <w:tcPr>
            <w:tcW w:w="865" w:type="dxa"/>
            <w:tcBorders>
              <w:top w:val="single" w:color="auto" w:sz="4" w:space="0"/>
              <w:left w:val="single" w:color="auto" w:sz="4" w:space="0"/>
              <w:bottom w:val="single" w:color="auto" w:sz="4" w:space="0"/>
              <w:right w:val="single" w:color="auto" w:sz="4" w:space="0"/>
            </w:tcBorders>
            <w:vAlign w:val="center"/>
          </w:tcPr>
          <w:p w14:paraId="5DE574D9">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750" w:type="dxa"/>
            <w:tcBorders>
              <w:top w:val="single" w:color="auto" w:sz="4" w:space="0"/>
              <w:left w:val="single" w:color="auto" w:sz="4" w:space="0"/>
              <w:bottom w:val="single" w:color="auto" w:sz="4" w:space="0"/>
              <w:right w:val="single" w:color="auto" w:sz="4" w:space="0"/>
            </w:tcBorders>
            <w:vAlign w:val="center"/>
          </w:tcPr>
          <w:p w14:paraId="46C09541">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1</w:t>
            </w:r>
          </w:p>
        </w:tc>
        <w:tc>
          <w:tcPr>
            <w:tcW w:w="905" w:type="dxa"/>
            <w:tcBorders>
              <w:top w:val="single" w:color="auto" w:sz="4" w:space="0"/>
              <w:left w:val="single" w:color="auto" w:sz="4" w:space="0"/>
              <w:bottom w:val="single" w:color="auto" w:sz="4" w:space="0"/>
              <w:right w:val="single" w:color="auto" w:sz="4" w:space="0"/>
            </w:tcBorders>
          </w:tcPr>
          <w:p w14:paraId="652AB215">
            <w:pPr>
              <w:tabs>
                <w:tab w:val="left" w:pos="7665"/>
              </w:tabs>
              <w:spacing w:line="360" w:lineRule="auto"/>
              <w:jc w:val="center"/>
              <w:rPr>
                <w:rFonts w:hint="eastAsia" w:ascii="宋体" w:hAnsi="宋体" w:eastAsia="宋体" w:cs="宋体"/>
                <w:b/>
                <w:bCs/>
                <w:sz w:val="30"/>
                <w:szCs w:val="30"/>
              </w:rPr>
            </w:pPr>
          </w:p>
        </w:tc>
      </w:tr>
      <w:tr w14:paraId="737BB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218060E9">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22</w:t>
            </w:r>
          </w:p>
        </w:tc>
        <w:tc>
          <w:tcPr>
            <w:tcW w:w="2806" w:type="dxa"/>
            <w:tcBorders>
              <w:top w:val="single" w:color="auto" w:sz="4" w:space="0"/>
              <w:left w:val="single" w:color="auto" w:sz="4" w:space="0"/>
              <w:bottom w:val="single" w:color="auto" w:sz="4" w:space="0"/>
              <w:right w:val="single" w:color="auto" w:sz="4" w:space="0"/>
            </w:tcBorders>
            <w:vAlign w:val="center"/>
          </w:tcPr>
          <w:p w14:paraId="551280E4">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核心交换机（电信）</w:t>
            </w:r>
          </w:p>
        </w:tc>
        <w:tc>
          <w:tcPr>
            <w:tcW w:w="2158" w:type="dxa"/>
            <w:tcBorders>
              <w:top w:val="single" w:color="auto" w:sz="4" w:space="0"/>
              <w:left w:val="single" w:color="auto" w:sz="4" w:space="0"/>
              <w:bottom w:val="single" w:color="auto" w:sz="4" w:space="0"/>
              <w:right w:val="single" w:color="auto" w:sz="4" w:space="0"/>
            </w:tcBorders>
            <w:vAlign w:val="center"/>
          </w:tcPr>
          <w:p w14:paraId="41E79826">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H3C S5110V2-52P-SI</w:t>
            </w:r>
          </w:p>
        </w:tc>
        <w:tc>
          <w:tcPr>
            <w:tcW w:w="1133" w:type="dxa"/>
            <w:tcBorders>
              <w:top w:val="single" w:color="auto" w:sz="4" w:space="0"/>
              <w:left w:val="single" w:color="auto" w:sz="4" w:space="0"/>
              <w:bottom w:val="single" w:color="auto" w:sz="4" w:space="0"/>
              <w:right w:val="single" w:color="auto" w:sz="4" w:space="0"/>
            </w:tcBorders>
            <w:vAlign w:val="center"/>
          </w:tcPr>
          <w:p w14:paraId="6CC4C42A">
            <w:pPr>
              <w:spacing w:line="360" w:lineRule="auto"/>
              <w:jc w:val="center"/>
              <w:rPr>
                <w:rFonts w:hint="eastAsia" w:ascii="宋体" w:hAnsi="宋体" w:eastAsia="宋体" w:cs="宋体"/>
                <w:sz w:val="30"/>
                <w:szCs w:val="30"/>
              </w:rPr>
            </w:pPr>
            <w:r>
              <w:rPr>
                <w:rFonts w:hint="eastAsia" w:ascii="宋体" w:hAnsi="宋体" w:eastAsia="宋体" w:cs="宋体"/>
                <w:color w:val="000000"/>
                <w:kern w:val="0"/>
                <w:sz w:val="30"/>
                <w:szCs w:val="30"/>
              </w:rPr>
              <w:t>H3C</w:t>
            </w:r>
          </w:p>
        </w:tc>
        <w:tc>
          <w:tcPr>
            <w:tcW w:w="865" w:type="dxa"/>
            <w:tcBorders>
              <w:top w:val="single" w:color="auto" w:sz="4" w:space="0"/>
              <w:left w:val="single" w:color="auto" w:sz="4" w:space="0"/>
              <w:bottom w:val="single" w:color="auto" w:sz="4" w:space="0"/>
              <w:right w:val="single" w:color="auto" w:sz="4" w:space="0"/>
            </w:tcBorders>
            <w:vAlign w:val="center"/>
          </w:tcPr>
          <w:p w14:paraId="53A681B5">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750" w:type="dxa"/>
            <w:tcBorders>
              <w:top w:val="single" w:color="auto" w:sz="4" w:space="0"/>
              <w:left w:val="single" w:color="auto" w:sz="4" w:space="0"/>
              <w:bottom w:val="single" w:color="auto" w:sz="4" w:space="0"/>
              <w:right w:val="single" w:color="auto" w:sz="4" w:space="0"/>
            </w:tcBorders>
            <w:vAlign w:val="center"/>
          </w:tcPr>
          <w:p w14:paraId="35CADFBC">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1</w:t>
            </w:r>
          </w:p>
        </w:tc>
        <w:tc>
          <w:tcPr>
            <w:tcW w:w="905" w:type="dxa"/>
            <w:tcBorders>
              <w:top w:val="single" w:color="auto" w:sz="4" w:space="0"/>
              <w:left w:val="single" w:color="auto" w:sz="4" w:space="0"/>
              <w:bottom w:val="single" w:color="auto" w:sz="4" w:space="0"/>
              <w:right w:val="single" w:color="auto" w:sz="4" w:space="0"/>
            </w:tcBorders>
          </w:tcPr>
          <w:p w14:paraId="42F6071D">
            <w:pPr>
              <w:tabs>
                <w:tab w:val="left" w:pos="7665"/>
              </w:tabs>
              <w:spacing w:line="360" w:lineRule="auto"/>
              <w:jc w:val="center"/>
              <w:rPr>
                <w:rFonts w:hint="eastAsia" w:ascii="宋体" w:hAnsi="宋体" w:eastAsia="宋体" w:cs="宋体"/>
                <w:b/>
                <w:bCs/>
                <w:sz w:val="30"/>
                <w:szCs w:val="30"/>
              </w:rPr>
            </w:pPr>
          </w:p>
        </w:tc>
      </w:tr>
      <w:tr w14:paraId="74A6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1C7D7366">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23</w:t>
            </w:r>
          </w:p>
        </w:tc>
        <w:tc>
          <w:tcPr>
            <w:tcW w:w="2806" w:type="dxa"/>
            <w:tcBorders>
              <w:top w:val="single" w:color="auto" w:sz="4" w:space="0"/>
              <w:left w:val="single" w:color="auto" w:sz="4" w:space="0"/>
              <w:bottom w:val="single" w:color="auto" w:sz="4" w:space="0"/>
              <w:right w:val="single" w:color="auto" w:sz="4" w:space="0"/>
            </w:tcBorders>
            <w:vAlign w:val="center"/>
          </w:tcPr>
          <w:p w14:paraId="13C0DFB5">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安全网关</w:t>
            </w:r>
          </w:p>
        </w:tc>
        <w:tc>
          <w:tcPr>
            <w:tcW w:w="2158" w:type="dxa"/>
            <w:tcBorders>
              <w:top w:val="single" w:color="auto" w:sz="4" w:space="0"/>
              <w:left w:val="single" w:color="auto" w:sz="4" w:space="0"/>
              <w:bottom w:val="single" w:color="auto" w:sz="4" w:space="0"/>
              <w:right w:val="single" w:color="auto" w:sz="4" w:space="0"/>
            </w:tcBorders>
            <w:vAlign w:val="center"/>
          </w:tcPr>
          <w:p w14:paraId="6952D973">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SG-600-P926</w:t>
            </w:r>
          </w:p>
        </w:tc>
        <w:tc>
          <w:tcPr>
            <w:tcW w:w="1133" w:type="dxa"/>
            <w:tcBorders>
              <w:top w:val="single" w:color="auto" w:sz="4" w:space="0"/>
              <w:left w:val="single" w:color="auto" w:sz="4" w:space="0"/>
              <w:bottom w:val="single" w:color="auto" w:sz="4" w:space="0"/>
              <w:right w:val="single" w:color="auto" w:sz="4" w:space="0"/>
            </w:tcBorders>
            <w:vAlign w:val="center"/>
          </w:tcPr>
          <w:p w14:paraId="2A6D018C">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山石</w:t>
            </w:r>
          </w:p>
        </w:tc>
        <w:tc>
          <w:tcPr>
            <w:tcW w:w="865" w:type="dxa"/>
            <w:tcBorders>
              <w:top w:val="single" w:color="auto" w:sz="4" w:space="0"/>
              <w:left w:val="single" w:color="auto" w:sz="4" w:space="0"/>
              <w:bottom w:val="single" w:color="auto" w:sz="4" w:space="0"/>
              <w:right w:val="single" w:color="auto" w:sz="4" w:space="0"/>
            </w:tcBorders>
            <w:vAlign w:val="center"/>
          </w:tcPr>
          <w:p w14:paraId="32E1197F">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750" w:type="dxa"/>
            <w:tcBorders>
              <w:top w:val="single" w:color="auto" w:sz="4" w:space="0"/>
              <w:left w:val="single" w:color="auto" w:sz="4" w:space="0"/>
              <w:bottom w:val="single" w:color="auto" w:sz="4" w:space="0"/>
              <w:right w:val="single" w:color="auto" w:sz="4" w:space="0"/>
            </w:tcBorders>
            <w:vAlign w:val="center"/>
          </w:tcPr>
          <w:p w14:paraId="009BFB7A">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1</w:t>
            </w:r>
          </w:p>
        </w:tc>
        <w:tc>
          <w:tcPr>
            <w:tcW w:w="905" w:type="dxa"/>
            <w:tcBorders>
              <w:top w:val="single" w:color="auto" w:sz="4" w:space="0"/>
              <w:left w:val="single" w:color="auto" w:sz="4" w:space="0"/>
              <w:bottom w:val="single" w:color="auto" w:sz="4" w:space="0"/>
              <w:right w:val="single" w:color="auto" w:sz="4" w:space="0"/>
            </w:tcBorders>
          </w:tcPr>
          <w:p w14:paraId="7B0B1EBB">
            <w:pPr>
              <w:tabs>
                <w:tab w:val="left" w:pos="7665"/>
              </w:tabs>
              <w:spacing w:line="360" w:lineRule="auto"/>
              <w:jc w:val="center"/>
              <w:rPr>
                <w:rFonts w:hint="eastAsia" w:ascii="宋体" w:hAnsi="宋体" w:eastAsia="宋体" w:cs="宋体"/>
                <w:b/>
                <w:bCs/>
                <w:sz w:val="30"/>
                <w:szCs w:val="30"/>
              </w:rPr>
            </w:pPr>
          </w:p>
        </w:tc>
      </w:tr>
      <w:tr w14:paraId="5F7E8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5FE199F7">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24</w:t>
            </w:r>
          </w:p>
        </w:tc>
        <w:tc>
          <w:tcPr>
            <w:tcW w:w="2806" w:type="dxa"/>
            <w:tcBorders>
              <w:top w:val="single" w:color="auto" w:sz="4" w:space="0"/>
              <w:left w:val="single" w:color="auto" w:sz="4" w:space="0"/>
              <w:bottom w:val="single" w:color="auto" w:sz="4" w:space="0"/>
              <w:right w:val="single" w:color="auto" w:sz="4" w:space="0"/>
            </w:tcBorders>
            <w:vAlign w:val="center"/>
          </w:tcPr>
          <w:p w14:paraId="6CDC745E">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核心交换机</w:t>
            </w:r>
          </w:p>
        </w:tc>
        <w:tc>
          <w:tcPr>
            <w:tcW w:w="2158" w:type="dxa"/>
            <w:tcBorders>
              <w:top w:val="single" w:color="auto" w:sz="4" w:space="0"/>
              <w:left w:val="single" w:color="auto" w:sz="4" w:space="0"/>
              <w:bottom w:val="single" w:color="auto" w:sz="4" w:space="0"/>
              <w:right w:val="single" w:color="auto" w:sz="4" w:space="0"/>
            </w:tcBorders>
            <w:vAlign w:val="center"/>
          </w:tcPr>
          <w:p w14:paraId="6069199B">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RG-S5750-28GT-L</w:t>
            </w:r>
          </w:p>
        </w:tc>
        <w:tc>
          <w:tcPr>
            <w:tcW w:w="1133" w:type="dxa"/>
            <w:tcBorders>
              <w:top w:val="single" w:color="auto" w:sz="4" w:space="0"/>
              <w:left w:val="single" w:color="auto" w:sz="4" w:space="0"/>
              <w:bottom w:val="single" w:color="auto" w:sz="4" w:space="0"/>
              <w:right w:val="single" w:color="auto" w:sz="4" w:space="0"/>
            </w:tcBorders>
            <w:vAlign w:val="center"/>
          </w:tcPr>
          <w:p w14:paraId="3B083908">
            <w:pPr>
              <w:spacing w:line="360" w:lineRule="auto"/>
              <w:jc w:val="center"/>
              <w:rPr>
                <w:rFonts w:hint="eastAsia" w:ascii="宋体" w:hAnsi="宋体" w:eastAsia="宋体" w:cs="宋体"/>
                <w:sz w:val="30"/>
                <w:szCs w:val="30"/>
              </w:rPr>
            </w:pPr>
            <w:r>
              <w:rPr>
                <w:rFonts w:hint="eastAsia" w:ascii="宋体" w:hAnsi="宋体" w:eastAsia="宋体" w:cs="宋体"/>
                <w:sz w:val="30"/>
                <w:szCs w:val="30"/>
              </w:rPr>
              <w:t>锐捷</w:t>
            </w:r>
          </w:p>
        </w:tc>
        <w:tc>
          <w:tcPr>
            <w:tcW w:w="865" w:type="dxa"/>
            <w:tcBorders>
              <w:top w:val="single" w:color="auto" w:sz="4" w:space="0"/>
              <w:left w:val="single" w:color="auto" w:sz="4" w:space="0"/>
              <w:bottom w:val="single" w:color="auto" w:sz="4" w:space="0"/>
              <w:right w:val="single" w:color="auto" w:sz="4" w:space="0"/>
            </w:tcBorders>
            <w:vAlign w:val="center"/>
          </w:tcPr>
          <w:p w14:paraId="4580CD0F">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750" w:type="dxa"/>
            <w:tcBorders>
              <w:top w:val="single" w:color="auto" w:sz="4" w:space="0"/>
              <w:left w:val="single" w:color="auto" w:sz="4" w:space="0"/>
              <w:bottom w:val="single" w:color="auto" w:sz="4" w:space="0"/>
              <w:right w:val="single" w:color="auto" w:sz="4" w:space="0"/>
            </w:tcBorders>
            <w:vAlign w:val="center"/>
          </w:tcPr>
          <w:p w14:paraId="79479A87">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1</w:t>
            </w:r>
          </w:p>
        </w:tc>
        <w:tc>
          <w:tcPr>
            <w:tcW w:w="905" w:type="dxa"/>
            <w:tcBorders>
              <w:top w:val="single" w:color="auto" w:sz="4" w:space="0"/>
              <w:left w:val="single" w:color="auto" w:sz="4" w:space="0"/>
              <w:bottom w:val="single" w:color="auto" w:sz="4" w:space="0"/>
              <w:right w:val="single" w:color="auto" w:sz="4" w:space="0"/>
            </w:tcBorders>
          </w:tcPr>
          <w:p w14:paraId="4B002454">
            <w:pPr>
              <w:tabs>
                <w:tab w:val="left" w:pos="7665"/>
              </w:tabs>
              <w:spacing w:line="360" w:lineRule="auto"/>
              <w:jc w:val="center"/>
              <w:rPr>
                <w:rFonts w:hint="eastAsia" w:ascii="宋体" w:hAnsi="宋体" w:eastAsia="宋体" w:cs="宋体"/>
                <w:b/>
                <w:bCs/>
                <w:sz w:val="30"/>
                <w:szCs w:val="30"/>
              </w:rPr>
            </w:pPr>
          </w:p>
        </w:tc>
      </w:tr>
      <w:tr w14:paraId="63BE0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6F09D64F">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25</w:t>
            </w:r>
          </w:p>
        </w:tc>
        <w:tc>
          <w:tcPr>
            <w:tcW w:w="2806" w:type="dxa"/>
            <w:tcBorders>
              <w:top w:val="single" w:color="auto" w:sz="4" w:space="0"/>
              <w:left w:val="single" w:color="auto" w:sz="4" w:space="0"/>
              <w:bottom w:val="single" w:color="auto" w:sz="4" w:space="0"/>
              <w:right w:val="single" w:color="auto" w:sz="4" w:space="0"/>
            </w:tcBorders>
            <w:vAlign w:val="center"/>
          </w:tcPr>
          <w:p w14:paraId="676F96C6">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奇安信网神防火墙系统</w:t>
            </w:r>
          </w:p>
        </w:tc>
        <w:tc>
          <w:tcPr>
            <w:tcW w:w="2158" w:type="dxa"/>
            <w:tcBorders>
              <w:top w:val="single" w:color="auto" w:sz="4" w:space="0"/>
              <w:left w:val="single" w:color="auto" w:sz="4" w:space="0"/>
              <w:bottom w:val="single" w:color="auto" w:sz="4" w:space="0"/>
              <w:right w:val="single" w:color="auto" w:sz="4" w:space="0"/>
            </w:tcBorders>
            <w:vAlign w:val="center"/>
          </w:tcPr>
          <w:p w14:paraId="3EF8105B">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BSG2600-TE45-QDFX</w:t>
            </w:r>
          </w:p>
        </w:tc>
        <w:tc>
          <w:tcPr>
            <w:tcW w:w="1133" w:type="dxa"/>
            <w:tcBorders>
              <w:top w:val="single" w:color="auto" w:sz="4" w:space="0"/>
              <w:left w:val="single" w:color="auto" w:sz="4" w:space="0"/>
              <w:bottom w:val="single" w:color="auto" w:sz="4" w:space="0"/>
              <w:right w:val="single" w:color="auto" w:sz="4" w:space="0"/>
            </w:tcBorders>
            <w:vAlign w:val="center"/>
          </w:tcPr>
          <w:p w14:paraId="4D985883">
            <w:pPr>
              <w:spacing w:line="360" w:lineRule="auto"/>
              <w:jc w:val="center"/>
              <w:rPr>
                <w:rFonts w:hint="eastAsia" w:ascii="宋体" w:hAnsi="宋体" w:eastAsia="宋体" w:cs="宋体"/>
                <w:sz w:val="30"/>
                <w:szCs w:val="30"/>
              </w:rPr>
            </w:pPr>
            <w:r>
              <w:rPr>
                <w:rFonts w:hint="eastAsia" w:ascii="宋体" w:hAnsi="宋体" w:eastAsia="宋体" w:cs="宋体"/>
                <w:sz w:val="30"/>
                <w:szCs w:val="30"/>
              </w:rPr>
              <w:t>齐安信</w:t>
            </w:r>
          </w:p>
        </w:tc>
        <w:tc>
          <w:tcPr>
            <w:tcW w:w="865" w:type="dxa"/>
            <w:tcBorders>
              <w:top w:val="single" w:color="auto" w:sz="4" w:space="0"/>
              <w:left w:val="single" w:color="auto" w:sz="4" w:space="0"/>
              <w:bottom w:val="single" w:color="auto" w:sz="4" w:space="0"/>
              <w:right w:val="single" w:color="auto" w:sz="4" w:space="0"/>
            </w:tcBorders>
            <w:vAlign w:val="center"/>
          </w:tcPr>
          <w:p w14:paraId="6888712E">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750" w:type="dxa"/>
            <w:tcBorders>
              <w:top w:val="single" w:color="auto" w:sz="4" w:space="0"/>
              <w:left w:val="single" w:color="auto" w:sz="4" w:space="0"/>
              <w:bottom w:val="single" w:color="auto" w:sz="4" w:space="0"/>
              <w:right w:val="single" w:color="auto" w:sz="4" w:space="0"/>
            </w:tcBorders>
            <w:vAlign w:val="center"/>
          </w:tcPr>
          <w:p w14:paraId="556AD883">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1</w:t>
            </w:r>
          </w:p>
        </w:tc>
        <w:tc>
          <w:tcPr>
            <w:tcW w:w="905" w:type="dxa"/>
            <w:tcBorders>
              <w:top w:val="single" w:color="auto" w:sz="4" w:space="0"/>
              <w:left w:val="single" w:color="auto" w:sz="4" w:space="0"/>
              <w:bottom w:val="single" w:color="auto" w:sz="4" w:space="0"/>
              <w:right w:val="single" w:color="auto" w:sz="4" w:space="0"/>
            </w:tcBorders>
          </w:tcPr>
          <w:p w14:paraId="7F00FB85">
            <w:pPr>
              <w:tabs>
                <w:tab w:val="left" w:pos="7665"/>
              </w:tabs>
              <w:spacing w:line="360" w:lineRule="auto"/>
              <w:jc w:val="center"/>
              <w:rPr>
                <w:rFonts w:hint="eastAsia" w:ascii="宋体" w:hAnsi="宋体" w:eastAsia="宋体" w:cs="宋体"/>
                <w:b/>
                <w:bCs/>
                <w:sz w:val="30"/>
                <w:szCs w:val="30"/>
              </w:rPr>
            </w:pPr>
          </w:p>
        </w:tc>
      </w:tr>
      <w:tr w14:paraId="084A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24CAD9C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26</w:t>
            </w:r>
          </w:p>
        </w:tc>
        <w:tc>
          <w:tcPr>
            <w:tcW w:w="2806" w:type="dxa"/>
            <w:tcBorders>
              <w:top w:val="single" w:color="auto" w:sz="4" w:space="0"/>
              <w:left w:val="single" w:color="auto" w:sz="4" w:space="0"/>
              <w:bottom w:val="single" w:color="auto" w:sz="4" w:space="0"/>
              <w:right w:val="single" w:color="auto" w:sz="4" w:space="0"/>
            </w:tcBorders>
            <w:vAlign w:val="center"/>
          </w:tcPr>
          <w:p w14:paraId="15121771">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Ap管理系统</w:t>
            </w:r>
          </w:p>
        </w:tc>
        <w:tc>
          <w:tcPr>
            <w:tcW w:w="2158" w:type="dxa"/>
            <w:tcBorders>
              <w:top w:val="single" w:color="auto" w:sz="4" w:space="0"/>
              <w:left w:val="single" w:color="auto" w:sz="4" w:space="0"/>
              <w:bottom w:val="single" w:color="auto" w:sz="4" w:space="0"/>
              <w:right w:val="single" w:color="auto" w:sz="4" w:space="0"/>
            </w:tcBorders>
            <w:vAlign w:val="center"/>
          </w:tcPr>
          <w:p w14:paraId="721A0398">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IK-M100</w:t>
            </w:r>
          </w:p>
        </w:tc>
        <w:tc>
          <w:tcPr>
            <w:tcW w:w="1133" w:type="dxa"/>
            <w:tcBorders>
              <w:top w:val="single" w:color="auto" w:sz="4" w:space="0"/>
              <w:left w:val="single" w:color="auto" w:sz="4" w:space="0"/>
              <w:bottom w:val="single" w:color="auto" w:sz="4" w:space="0"/>
              <w:right w:val="single" w:color="auto" w:sz="4" w:space="0"/>
            </w:tcBorders>
            <w:vAlign w:val="center"/>
          </w:tcPr>
          <w:p w14:paraId="6B08CB3D">
            <w:pPr>
              <w:spacing w:line="360" w:lineRule="auto"/>
              <w:jc w:val="center"/>
              <w:rPr>
                <w:rFonts w:hint="eastAsia" w:ascii="宋体" w:hAnsi="宋体" w:eastAsia="宋体" w:cs="宋体"/>
                <w:sz w:val="30"/>
                <w:szCs w:val="30"/>
              </w:rPr>
            </w:pPr>
            <w:r>
              <w:rPr>
                <w:rFonts w:hint="eastAsia" w:ascii="宋体" w:hAnsi="宋体" w:eastAsia="宋体" w:cs="宋体"/>
                <w:sz w:val="30"/>
                <w:szCs w:val="30"/>
              </w:rPr>
              <w:t>Ikuai</w:t>
            </w:r>
          </w:p>
        </w:tc>
        <w:tc>
          <w:tcPr>
            <w:tcW w:w="865" w:type="dxa"/>
            <w:tcBorders>
              <w:top w:val="single" w:color="auto" w:sz="4" w:space="0"/>
              <w:left w:val="single" w:color="auto" w:sz="4" w:space="0"/>
              <w:bottom w:val="single" w:color="auto" w:sz="4" w:space="0"/>
              <w:right w:val="single" w:color="auto" w:sz="4" w:space="0"/>
            </w:tcBorders>
            <w:vAlign w:val="center"/>
          </w:tcPr>
          <w:p w14:paraId="4B69C817">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750" w:type="dxa"/>
            <w:tcBorders>
              <w:top w:val="single" w:color="auto" w:sz="4" w:space="0"/>
              <w:left w:val="single" w:color="auto" w:sz="4" w:space="0"/>
              <w:bottom w:val="single" w:color="auto" w:sz="4" w:space="0"/>
              <w:right w:val="single" w:color="auto" w:sz="4" w:space="0"/>
            </w:tcBorders>
            <w:vAlign w:val="center"/>
          </w:tcPr>
          <w:p w14:paraId="342DE79C">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1</w:t>
            </w:r>
          </w:p>
        </w:tc>
        <w:tc>
          <w:tcPr>
            <w:tcW w:w="905" w:type="dxa"/>
            <w:tcBorders>
              <w:top w:val="single" w:color="auto" w:sz="4" w:space="0"/>
              <w:left w:val="single" w:color="auto" w:sz="4" w:space="0"/>
              <w:bottom w:val="single" w:color="auto" w:sz="4" w:space="0"/>
              <w:right w:val="single" w:color="auto" w:sz="4" w:space="0"/>
            </w:tcBorders>
          </w:tcPr>
          <w:p w14:paraId="601B0990">
            <w:pPr>
              <w:tabs>
                <w:tab w:val="left" w:pos="7665"/>
              </w:tabs>
              <w:spacing w:line="360" w:lineRule="auto"/>
              <w:jc w:val="center"/>
              <w:rPr>
                <w:rFonts w:hint="eastAsia" w:ascii="宋体" w:hAnsi="宋体" w:eastAsia="宋体" w:cs="宋体"/>
                <w:b/>
                <w:bCs/>
                <w:sz w:val="30"/>
                <w:szCs w:val="30"/>
              </w:rPr>
            </w:pPr>
          </w:p>
        </w:tc>
      </w:tr>
      <w:tr w14:paraId="20759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7FD1A41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26</w:t>
            </w:r>
          </w:p>
        </w:tc>
        <w:tc>
          <w:tcPr>
            <w:tcW w:w="2806" w:type="dxa"/>
            <w:tcBorders>
              <w:top w:val="single" w:color="auto" w:sz="4" w:space="0"/>
              <w:left w:val="single" w:color="auto" w:sz="4" w:space="0"/>
              <w:bottom w:val="single" w:color="auto" w:sz="4" w:space="0"/>
              <w:right w:val="single" w:color="auto" w:sz="4" w:space="0"/>
            </w:tcBorders>
            <w:vAlign w:val="center"/>
          </w:tcPr>
          <w:p w14:paraId="28908A8E">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吸顶AP</w:t>
            </w:r>
          </w:p>
        </w:tc>
        <w:tc>
          <w:tcPr>
            <w:tcW w:w="2158" w:type="dxa"/>
            <w:tcBorders>
              <w:top w:val="single" w:color="auto" w:sz="4" w:space="0"/>
              <w:left w:val="single" w:color="auto" w:sz="4" w:space="0"/>
              <w:bottom w:val="single" w:color="auto" w:sz="4" w:space="0"/>
              <w:right w:val="single" w:color="auto" w:sz="4" w:space="0"/>
            </w:tcBorders>
            <w:vAlign w:val="center"/>
          </w:tcPr>
          <w:p w14:paraId="4C2023A8">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IK-HX3000</w:t>
            </w:r>
          </w:p>
        </w:tc>
        <w:tc>
          <w:tcPr>
            <w:tcW w:w="1133" w:type="dxa"/>
            <w:tcBorders>
              <w:top w:val="single" w:color="auto" w:sz="4" w:space="0"/>
              <w:left w:val="single" w:color="auto" w:sz="4" w:space="0"/>
              <w:bottom w:val="single" w:color="auto" w:sz="4" w:space="0"/>
              <w:right w:val="single" w:color="auto" w:sz="4" w:space="0"/>
            </w:tcBorders>
            <w:vAlign w:val="center"/>
          </w:tcPr>
          <w:p w14:paraId="0804B51B">
            <w:pPr>
              <w:spacing w:line="360" w:lineRule="auto"/>
              <w:jc w:val="center"/>
              <w:rPr>
                <w:rFonts w:hint="eastAsia" w:ascii="宋体" w:hAnsi="宋体" w:eastAsia="宋体" w:cs="宋体"/>
                <w:sz w:val="30"/>
                <w:szCs w:val="30"/>
              </w:rPr>
            </w:pPr>
            <w:r>
              <w:rPr>
                <w:rFonts w:hint="eastAsia" w:ascii="宋体" w:hAnsi="宋体" w:eastAsia="宋体" w:cs="宋体"/>
                <w:sz w:val="30"/>
                <w:szCs w:val="30"/>
              </w:rPr>
              <w:t>Ikuai</w:t>
            </w:r>
          </w:p>
        </w:tc>
        <w:tc>
          <w:tcPr>
            <w:tcW w:w="865" w:type="dxa"/>
            <w:tcBorders>
              <w:top w:val="single" w:color="auto" w:sz="4" w:space="0"/>
              <w:left w:val="single" w:color="auto" w:sz="4" w:space="0"/>
              <w:bottom w:val="single" w:color="auto" w:sz="4" w:space="0"/>
              <w:right w:val="single" w:color="auto" w:sz="4" w:space="0"/>
            </w:tcBorders>
            <w:vAlign w:val="center"/>
          </w:tcPr>
          <w:p w14:paraId="37A494D1">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 xml:space="preserve">台 </w:t>
            </w:r>
          </w:p>
        </w:tc>
        <w:tc>
          <w:tcPr>
            <w:tcW w:w="750" w:type="dxa"/>
            <w:tcBorders>
              <w:top w:val="single" w:color="auto" w:sz="4" w:space="0"/>
              <w:left w:val="single" w:color="auto" w:sz="4" w:space="0"/>
              <w:bottom w:val="single" w:color="auto" w:sz="4" w:space="0"/>
              <w:right w:val="single" w:color="auto" w:sz="4" w:space="0"/>
            </w:tcBorders>
            <w:vAlign w:val="center"/>
          </w:tcPr>
          <w:p w14:paraId="3FEDDEC2">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48</w:t>
            </w:r>
          </w:p>
        </w:tc>
        <w:tc>
          <w:tcPr>
            <w:tcW w:w="905" w:type="dxa"/>
            <w:tcBorders>
              <w:top w:val="single" w:color="auto" w:sz="4" w:space="0"/>
              <w:left w:val="single" w:color="auto" w:sz="4" w:space="0"/>
              <w:bottom w:val="single" w:color="auto" w:sz="4" w:space="0"/>
              <w:right w:val="single" w:color="auto" w:sz="4" w:space="0"/>
            </w:tcBorders>
          </w:tcPr>
          <w:p w14:paraId="2387813C">
            <w:pPr>
              <w:tabs>
                <w:tab w:val="left" w:pos="7665"/>
              </w:tabs>
              <w:spacing w:line="360" w:lineRule="auto"/>
              <w:jc w:val="center"/>
              <w:rPr>
                <w:rFonts w:hint="eastAsia" w:ascii="宋体" w:hAnsi="宋体" w:eastAsia="宋体" w:cs="宋体"/>
                <w:b/>
                <w:bCs/>
                <w:sz w:val="30"/>
                <w:szCs w:val="30"/>
              </w:rPr>
            </w:pPr>
          </w:p>
        </w:tc>
      </w:tr>
      <w:tr w14:paraId="74DE6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114F801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27</w:t>
            </w:r>
          </w:p>
        </w:tc>
        <w:tc>
          <w:tcPr>
            <w:tcW w:w="2806" w:type="dxa"/>
            <w:tcBorders>
              <w:top w:val="single" w:color="auto" w:sz="4" w:space="0"/>
              <w:left w:val="single" w:color="auto" w:sz="4" w:space="0"/>
              <w:bottom w:val="single" w:color="auto" w:sz="4" w:space="0"/>
              <w:right w:val="single" w:color="auto" w:sz="4" w:space="0"/>
            </w:tcBorders>
            <w:vAlign w:val="center"/>
          </w:tcPr>
          <w:p w14:paraId="31F112E6">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楼层交换机</w:t>
            </w:r>
          </w:p>
        </w:tc>
        <w:tc>
          <w:tcPr>
            <w:tcW w:w="2158" w:type="dxa"/>
            <w:tcBorders>
              <w:top w:val="single" w:color="auto" w:sz="4" w:space="0"/>
              <w:left w:val="single" w:color="auto" w:sz="4" w:space="0"/>
              <w:bottom w:val="single" w:color="auto" w:sz="4" w:space="0"/>
              <w:right w:val="single" w:color="auto" w:sz="4" w:space="0"/>
            </w:tcBorders>
            <w:vAlign w:val="center"/>
          </w:tcPr>
          <w:p w14:paraId="086ECBAA">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w:t>
            </w:r>
          </w:p>
        </w:tc>
        <w:tc>
          <w:tcPr>
            <w:tcW w:w="1133" w:type="dxa"/>
            <w:tcBorders>
              <w:top w:val="single" w:color="auto" w:sz="4" w:space="0"/>
              <w:left w:val="single" w:color="auto" w:sz="4" w:space="0"/>
              <w:bottom w:val="single" w:color="auto" w:sz="4" w:space="0"/>
              <w:right w:val="single" w:color="auto" w:sz="4" w:space="0"/>
            </w:tcBorders>
            <w:vAlign w:val="center"/>
          </w:tcPr>
          <w:p w14:paraId="1D87DE86">
            <w:pPr>
              <w:spacing w:line="360" w:lineRule="auto"/>
              <w:jc w:val="center"/>
              <w:rPr>
                <w:rFonts w:hint="eastAsia" w:ascii="宋体" w:hAnsi="宋体" w:eastAsia="宋体" w:cs="宋体"/>
                <w:sz w:val="30"/>
                <w:szCs w:val="30"/>
              </w:rPr>
            </w:pPr>
            <w:r>
              <w:rPr>
                <w:rFonts w:hint="eastAsia" w:ascii="宋体" w:hAnsi="宋体" w:eastAsia="宋体" w:cs="宋体"/>
                <w:sz w:val="30"/>
                <w:szCs w:val="30"/>
              </w:rPr>
              <w:t>-</w:t>
            </w:r>
          </w:p>
        </w:tc>
        <w:tc>
          <w:tcPr>
            <w:tcW w:w="865" w:type="dxa"/>
            <w:tcBorders>
              <w:top w:val="single" w:color="auto" w:sz="4" w:space="0"/>
              <w:left w:val="single" w:color="auto" w:sz="4" w:space="0"/>
              <w:bottom w:val="single" w:color="auto" w:sz="4" w:space="0"/>
              <w:right w:val="single" w:color="auto" w:sz="4" w:space="0"/>
            </w:tcBorders>
            <w:vAlign w:val="center"/>
          </w:tcPr>
          <w:p w14:paraId="00708324">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750" w:type="dxa"/>
            <w:tcBorders>
              <w:top w:val="single" w:color="auto" w:sz="4" w:space="0"/>
              <w:left w:val="single" w:color="auto" w:sz="4" w:space="0"/>
              <w:bottom w:val="single" w:color="auto" w:sz="4" w:space="0"/>
              <w:right w:val="single" w:color="auto" w:sz="4" w:space="0"/>
            </w:tcBorders>
            <w:vAlign w:val="center"/>
          </w:tcPr>
          <w:p w14:paraId="7763A1FD">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12</w:t>
            </w:r>
          </w:p>
        </w:tc>
        <w:tc>
          <w:tcPr>
            <w:tcW w:w="905" w:type="dxa"/>
            <w:tcBorders>
              <w:top w:val="single" w:color="auto" w:sz="4" w:space="0"/>
              <w:left w:val="single" w:color="auto" w:sz="4" w:space="0"/>
              <w:bottom w:val="single" w:color="auto" w:sz="4" w:space="0"/>
              <w:right w:val="single" w:color="auto" w:sz="4" w:space="0"/>
            </w:tcBorders>
          </w:tcPr>
          <w:p w14:paraId="444A63AB">
            <w:pPr>
              <w:tabs>
                <w:tab w:val="left" w:pos="7665"/>
              </w:tabs>
              <w:spacing w:line="360" w:lineRule="auto"/>
              <w:jc w:val="center"/>
              <w:rPr>
                <w:rFonts w:hint="eastAsia" w:ascii="宋体" w:hAnsi="宋体" w:eastAsia="宋体" w:cs="宋体"/>
                <w:b/>
                <w:bCs/>
                <w:sz w:val="30"/>
                <w:szCs w:val="30"/>
              </w:rPr>
            </w:pPr>
          </w:p>
        </w:tc>
      </w:tr>
      <w:tr w14:paraId="2532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1FAA8B60">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28</w:t>
            </w:r>
          </w:p>
        </w:tc>
        <w:tc>
          <w:tcPr>
            <w:tcW w:w="2806" w:type="dxa"/>
            <w:tcBorders>
              <w:top w:val="single" w:color="auto" w:sz="4" w:space="0"/>
              <w:left w:val="single" w:color="auto" w:sz="4" w:space="0"/>
              <w:bottom w:val="single" w:color="auto" w:sz="4" w:space="0"/>
              <w:right w:val="single" w:color="auto" w:sz="4" w:space="0"/>
            </w:tcBorders>
            <w:vAlign w:val="center"/>
          </w:tcPr>
          <w:p w14:paraId="6CB1AA07">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远程视频会议系统</w:t>
            </w:r>
          </w:p>
        </w:tc>
        <w:tc>
          <w:tcPr>
            <w:tcW w:w="2158" w:type="dxa"/>
            <w:tcBorders>
              <w:top w:val="single" w:color="auto" w:sz="4" w:space="0"/>
              <w:left w:val="single" w:color="auto" w:sz="4" w:space="0"/>
              <w:bottom w:val="single" w:color="auto" w:sz="4" w:space="0"/>
              <w:right w:val="single" w:color="auto" w:sz="4" w:space="0"/>
            </w:tcBorders>
            <w:vAlign w:val="center"/>
          </w:tcPr>
          <w:p w14:paraId="76D4CBAC">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w:t>
            </w:r>
          </w:p>
        </w:tc>
        <w:tc>
          <w:tcPr>
            <w:tcW w:w="1133" w:type="dxa"/>
            <w:tcBorders>
              <w:top w:val="single" w:color="auto" w:sz="4" w:space="0"/>
              <w:left w:val="single" w:color="auto" w:sz="4" w:space="0"/>
              <w:bottom w:val="single" w:color="auto" w:sz="4" w:space="0"/>
              <w:right w:val="single" w:color="auto" w:sz="4" w:space="0"/>
            </w:tcBorders>
            <w:vAlign w:val="center"/>
          </w:tcPr>
          <w:p w14:paraId="5C966C82">
            <w:pPr>
              <w:spacing w:line="360" w:lineRule="auto"/>
              <w:jc w:val="center"/>
              <w:rPr>
                <w:rFonts w:hint="eastAsia" w:ascii="宋体" w:hAnsi="宋体" w:eastAsia="宋体" w:cs="宋体"/>
                <w:sz w:val="30"/>
                <w:szCs w:val="30"/>
              </w:rPr>
            </w:pPr>
            <w:r>
              <w:rPr>
                <w:rFonts w:hint="eastAsia" w:ascii="宋体" w:hAnsi="宋体" w:eastAsia="宋体" w:cs="宋体"/>
                <w:sz w:val="30"/>
                <w:szCs w:val="30"/>
              </w:rPr>
              <w:t>云视讯</w:t>
            </w:r>
          </w:p>
        </w:tc>
        <w:tc>
          <w:tcPr>
            <w:tcW w:w="865" w:type="dxa"/>
            <w:tcBorders>
              <w:top w:val="single" w:color="auto" w:sz="4" w:space="0"/>
              <w:left w:val="single" w:color="auto" w:sz="4" w:space="0"/>
              <w:bottom w:val="single" w:color="auto" w:sz="4" w:space="0"/>
              <w:right w:val="single" w:color="auto" w:sz="4" w:space="0"/>
            </w:tcBorders>
            <w:vAlign w:val="center"/>
          </w:tcPr>
          <w:p w14:paraId="11CDAE24">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套</w:t>
            </w:r>
          </w:p>
        </w:tc>
        <w:tc>
          <w:tcPr>
            <w:tcW w:w="750" w:type="dxa"/>
            <w:tcBorders>
              <w:top w:val="single" w:color="auto" w:sz="4" w:space="0"/>
              <w:left w:val="single" w:color="auto" w:sz="4" w:space="0"/>
              <w:bottom w:val="single" w:color="auto" w:sz="4" w:space="0"/>
              <w:right w:val="single" w:color="auto" w:sz="4" w:space="0"/>
            </w:tcBorders>
            <w:vAlign w:val="center"/>
          </w:tcPr>
          <w:p w14:paraId="1A9E58AC">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2</w:t>
            </w:r>
          </w:p>
        </w:tc>
        <w:tc>
          <w:tcPr>
            <w:tcW w:w="905" w:type="dxa"/>
            <w:tcBorders>
              <w:top w:val="single" w:color="auto" w:sz="4" w:space="0"/>
              <w:left w:val="single" w:color="auto" w:sz="4" w:space="0"/>
              <w:bottom w:val="single" w:color="auto" w:sz="4" w:space="0"/>
              <w:right w:val="single" w:color="auto" w:sz="4" w:space="0"/>
            </w:tcBorders>
          </w:tcPr>
          <w:p w14:paraId="47BC7DCC">
            <w:pPr>
              <w:tabs>
                <w:tab w:val="left" w:pos="7665"/>
              </w:tabs>
              <w:spacing w:line="360" w:lineRule="auto"/>
              <w:jc w:val="center"/>
              <w:rPr>
                <w:rFonts w:hint="eastAsia" w:ascii="宋体" w:hAnsi="宋体" w:eastAsia="宋体" w:cs="宋体"/>
                <w:b/>
                <w:bCs/>
                <w:sz w:val="30"/>
                <w:szCs w:val="30"/>
              </w:rPr>
            </w:pPr>
          </w:p>
        </w:tc>
      </w:tr>
      <w:tr w14:paraId="7A58F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5CAC30A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29</w:t>
            </w:r>
          </w:p>
        </w:tc>
        <w:tc>
          <w:tcPr>
            <w:tcW w:w="2806" w:type="dxa"/>
            <w:tcBorders>
              <w:top w:val="single" w:color="auto" w:sz="4" w:space="0"/>
              <w:left w:val="single" w:color="auto" w:sz="4" w:space="0"/>
              <w:bottom w:val="single" w:color="auto" w:sz="4" w:space="0"/>
              <w:right w:val="single" w:color="auto" w:sz="4" w:space="0"/>
            </w:tcBorders>
            <w:vAlign w:val="center"/>
          </w:tcPr>
          <w:p w14:paraId="54D3C5D8">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拼接大屏（2*3）</w:t>
            </w:r>
          </w:p>
        </w:tc>
        <w:tc>
          <w:tcPr>
            <w:tcW w:w="2158" w:type="dxa"/>
            <w:tcBorders>
              <w:top w:val="single" w:color="auto" w:sz="4" w:space="0"/>
              <w:left w:val="single" w:color="auto" w:sz="4" w:space="0"/>
              <w:bottom w:val="single" w:color="auto" w:sz="4" w:space="0"/>
              <w:right w:val="single" w:color="auto" w:sz="4" w:space="0"/>
            </w:tcBorders>
            <w:vAlign w:val="center"/>
          </w:tcPr>
          <w:p w14:paraId="5B59D25F">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MW5255-S5-U</w:t>
            </w:r>
          </w:p>
        </w:tc>
        <w:tc>
          <w:tcPr>
            <w:tcW w:w="1133" w:type="dxa"/>
            <w:tcBorders>
              <w:top w:val="single" w:color="auto" w:sz="4" w:space="0"/>
              <w:left w:val="single" w:color="auto" w:sz="4" w:space="0"/>
              <w:bottom w:val="single" w:color="auto" w:sz="4" w:space="0"/>
              <w:right w:val="single" w:color="auto" w:sz="4" w:space="0"/>
            </w:tcBorders>
            <w:vAlign w:val="center"/>
          </w:tcPr>
          <w:p w14:paraId="1FE87DBA">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宇视</w:t>
            </w:r>
          </w:p>
        </w:tc>
        <w:tc>
          <w:tcPr>
            <w:tcW w:w="865" w:type="dxa"/>
            <w:tcBorders>
              <w:top w:val="single" w:color="auto" w:sz="4" w:space="0"/>
              <w:left w:val="single" w:color="auto" w:sz="4" w:space="0"/>
              <w:bottom w:val="single" w:color="auto" w:sz="4" w:space="0"/>
              <w:right w:val="single" w:color="auto" w:sz="4" w:space="0"/>
            </w:tcBorders>
            <w:vAlign w:val="center"/>
          </w:tcPr>
          <w:p w14:paraId="352BFBAC">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套</w:t>
            </w:r>
          </w:p>
        </w:tc>
        <w:tc>
          <w:tcPr>
            <w:tcW w:w="750" w:type="dxa"/>
            <w:tcBorders>
              <w:top w:val="single" w:color="auto" w:sz="4" w:space="0"/>
              <w:left w:val="single" w:color="auto" w:sz="4" w:space="0"/>
              <w:bottom w:val="single" w:color="auto" w:sz="4" w:space="0"/>
              <w:right w:val="single" w:color="auto" w:sz="4" w:space="0"/>
            </w:tcBorders>
            <w:vAlign w:val="center"/>
          </w:tcPr>
          <w:p w14:paraId="7362CAAD">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1</w:t>
            </w:r>
          </w:p>
        </w:tc>
        <w:tc>
          <w:tcPr>
            <w:tcW w:w="905" w:type="dxa"/>
            <w:tcBorders>
              <w:top w:val="single" w:color="auto" w:sz="4" w:space="0"/>
              <w:left w:val="single" w:color="auto" w:sz="4" w:space="0"/>
              <w:bottom w:val="single" w:color="auto" w:sz="4" w:space="0"/>
              <w:right w:val="single" w:color="auto" w:sz="4" w:space="0"/>
            </w:tcBorders>
          </w:tcPr>
          <w:p w14:paraId="30063CD8">
            <w:pPr>
              <w:tabs>
                <w:tab w:val="left" w:pos="7665"/>
              </w:tabs>
              <w:spacing w:line="360" w:lineRule="auto"/>
              <w:jc w:val="center"/>
              <w:rPr>
                <w:rFonts w:hint="eastAsia" w:ascii="宋体" w:hAnsi="宋体" w:eastAsia="宋体" w:cs="宋体"/>
                <w:b/>
                <w:bCs/>
                <w:sz w:val="30"/>
                <w:szCs w:val="30"/>
              </w:rPr>
            </w:pPr>
          </w:p>
        </w:tc>
      </w:tr>
      <w:tr w14:paraId="08600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0A3B450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30</w:t>
            </w:r>
          </w:p>
        </w:tc>
        <w:tc>
          <w:tcPr>
            <w:tcW w:w="2806" w:type="dxa"/>
            <w:tcBorders>
              <w:top w:val="single" w:color="auto" w:sz="4" w:space="0"/>
              <w:left w:val="single" w:color="auto" w:sz="4" w:space="0"/>
              <w:bottom w:val="single" w:color="auto" w:sz="4" w:space="0"/>
              <w:right w:val="single" w:color="auto" w:sz="4" w:space="0"/>
            </w:tcBorders>
            <w:vAlign w:val="center"/>
          </w:tcPr>
          <w:p w14:paraId="1ED35F64">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拼接控制器</w:t>
            </w:r>
          </w:p>
        </w:tc>
        <w:tc>
          <w:tcPr>
            <w:tcW w:w="2158" w:type="dxa"/>
            <w:tcBorders>
              <w:top w:val="single" w:color="auto" w:sz="4" w:space="0"/>
              <w:left w:val="single" w:color="auto" w:sz="4" w:space="0"/>
              <w:bottom w:val="single" w:color="auto" w:sz="4" w:space="0"/>
              <w:right w:val="single" w:color="auto" w:sz="4" w:space="0"/>
            </w:tcBorders>
            <w:vAlign w:val="center"/>
          </w:tcPr>
          <w:p w14:paraId="2DFF529D">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DMC8000-3U</w:t>
            </w:r>
          </w:p>
        </w:tc>
        <w:tc>
          <w:tcPr>
            <w:tcW w:w="1133" w:type="dxa"/>
            <w:tcBorders>
              <w:top w:val="single" w:color="auto" w:sz="4" w:space="0"/>
              <w:left w:val="single" w:color="auto" w:sz="4" w:space="0"/>
              <w:bottom w:val="single" w:color="auto" w:sz="4" w:space="0"/>
              <w:right w:val="single" w:color="auto" w:sz="4" w:space="0"/>
            </w:tcBorders>
            <w:vAlign w:val="center"/>
          </w:tcPr>
          <w:p w14:paraId="3711139C">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宇视</w:t>
            </w:r>
          </w:p>
        </w:tc>
        <w:tc>
          <w:tcPr>
            <w:tcW w:w="865" w:type="dxa"/>
            <w:tcBorders>
              <w:top w:val="single" w:color="auto" w:sz="4" w:space="0"/>
              <w:left w:val="single" w:color="auto" w:sz="4" w:space="0"/>
              <w:bottom w:val="single" w:color="auto" w:sz="4" w:space="0"/>
              <w:right w:val="single" w:color="auto" w:sz="4" w:space="0"/>
            </w:tcBorders>
            <w:vAlign w:val="center"/>
          </w:tcPr>
          <w:p w14:paraId="252A1D34">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750" w:type="dxa"/>
            <w:tcBorders>
              <w:top w:val="single" w:color="auto" w:sz="4" w:space="0"/>
              <w:left w:val="single" w:color="auto" w:sz="4" w:space="0"/>
              <w:bottom w:val="single" w:color="auto" w:sz="4" w:space="0"/>
              <w:right w:val="single" w:color="auto" w:sz="4" w:space="0"/>
            </w:tcBorders>
            <w:vAlign w:val="center"/>
          </w:tcPr>
          <w:p w14:paraId="5BAF27A9">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1</w:t>
            </w:r>
          </w:p>
        </w:tc>
        <w:tc>
          <w:tcPr>
            <w:tcW w:w="905" w:type="dxa"/>
            <w:tcBorders>
              <w:top w:val="single" w:color="auto" w:sz="4" w:space="0"/>
              <w:left w:val="single" w:color="auto" w:sz="4" w:space="0"/>
              <w:bottom w:val="single" w:color="auto" w:sz="4" w:space="0"/>
              <w:right w:val="single" w:color="auto" w:sz="4" w:space="0"/>
            </w:tcBorders>
          </w:tcPr>
          <w:p w14:paraId="69915B14">
            <w:pPr>
              <w:tabs>
                <w:tab w:val="left" w:pos="7665"/>
              </w:tabs>
              <w:spacing w:line="360" w:lineRule="auto"/>
              <w:jc w:val="center"/>
              <w:rPr>
                <w:rFonts w:hint="eastAsia" w:ascii="宋体" w:hAnsi="宋体" w:eastAsia="宋体" w:cs="宋体"/>
                <w:b/>
                <w:bCs/>
                <w:sz w:val="30"/>
                <w:szCs w:val="30"/>
              </w:rPr>
            </w:pPr>
          </w:p>
        </w:tc>
      </w:tr>
      <w:tr w14:paraId="5CBEF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45E64C76">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31</w:t>
            </w:r>
          </w:p>
        </w:tc>
        <w:tc>
          <w:tcPr>
            <w:tcW w:w="2806" w:type="dxa"/>
            <w:tcBorders>
              <w:top w:val="single" w:color="auto" w:sz="4" w:space="0"/>
              <w:left w:val="single" w:color="auto" w:sz="4" w:space="0"/>
              <w:bottom w:val="single" w:color="auto" w:sz="4" w:space="0"/>
              <w:right w:val="single" w:color="auto" w:sz="4" w:space="0"/>
            </w:tcBorders>
            <w:vAlign w:val="center"/>
          </w:tcPr>
          <w:p w14:paraId="2F1027EE">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会议音响系统</w:t>
            </w:r>
          </w:p>
        </w:tc>
        <w:tc>
          <w:tcPr>
            <w:tcW w:w="2158" w:type="dxa"/>
            <w:tcBorders>
              <w:top w:val="single" w:color="auto" w:sz="4" w:space="0"/>
              <w:left w:val="single" w:color="auto" w:sz="4" w:space="0"/>
              <w:bottom w:val="single" w:color="auto" w:sz="4" w:space="0"/>
              <w:right w:val="single" w:color="auto" w:sz="4" w:space="0"/>
            </w:tcBorders>
            <w:vAlign w:val="center"/>
          </w:tcPr>
          <w:p w14:paraId="19D89FDE">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w:t>
            </w:r>
          </w:p>
        </w:tc>
        <w:tc>
          <w:tcPr>
            <w:tcW w:w="1133" w:type="dxa"/>
            <w:tcBorders>
              <w:top w:val="single" w:color="auto" w:sz="4" w:space="0"/>
              <w:left w:val="single" w:color="auto" w:sz="4" w:space="0"/>
              <w:bottom w:val="single" w:color="auto" w:sz="4" w:space="0"/>
              <w:right w:val="single" w:color="auto" w:sz="4" w:space="0"/>
            </w:tcBorders>
            <w:vAlign w:val="center"/>
          </w:tcPr>
          <w:p w14:paraId="2679C94A">
            <w:pPr>
              <w:spacing w:line="360" w:lineRule="auto"/>
              <w:jc w:val="center"/>
              <w:rPr>
                <w:rFonts w:hint="eastAsia" w:ascii="宋体" w:hAnsi="宋体" w:eastAsia="宋体" w:cs="宋体"/>
                <w:sz w:val="30"/>
                <w:szCs w:val="30"/>
              </w:rPr>
            </w:pPr>
            <w:r>
              <w:rPr>
                <w:rFonts w:hint="eastAsia" w:ascii="宋体" w:hAnsi="宋体" w:eastAsia="宋体" w:cs="宋体"/>
                <w:sz w:val="30"/>
                <w:szCs w:val="30"/>
              </w:rPr>
              <w:t>-</w:t>
            </w:r>
          </w:p>
        </w:tc>
        <w:tc>
          <w:tcPr>
            <w:tcW w:w="865" w:type="dxa"/>
            <w:tcBorders>
              <w:top w:val="single" w:color="auto" w:sz="4" w:space="0"/>
              <w:left w:val="single" w:color="auto" w:sz="4" w:space="0"/>
              <w:bottom w:val="single" w:color="auto" w:sz="4" w:space="0"/>
              <w:right w:val="single" w:color="auto" w:sz="4" w:space="0"/>
            </w:tcBorders>
            <w:vAlign w:val="center"/>
          </w:tcPr>
          <w:p w14:paraId="292BD3DB">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套</w:t>
            </w:r>
          </w:p>
        </w:tc>
        <w:tc>
          <w:tcPr>
            <w:tcW w:w="750" w:type="dxa"/>
            <w:tcBorders>
              <w:top w:val="single" w:color="auto" w:sz="4" w:space="0"/>
              <w:left w:val="single" w:color="auto" w:sz="4" w:space="0"/>
              <w:bottom w:val="single" w:color="auto" w:sz="4" w:space="0"/>
              <w:right w:val="single" w:color="auto" w:sz="4" w:space="0"/>
            </w:tcBorders>
            <w:vAlign w:val="center"/>
          </w:tcPr>
          <w:p w14:paraId="116B4656">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2</w:t>
            </w:r>
          </w:p>
        </w:tc>
        <w:tc>
          <w:tcPr>
            <w:tcW w:w="905" w:type="dxa"/>
            <w:tcBorders>
              <w:top w:val="single" w:color="auto" w:sz="4" w:space="0"/>
              <w:left w:val="single" w:color="auto" w:sz="4" w:space="0"/>
              <w:bottom w:val="single" w:color="auto" w:sz="4" w:space="0"/>
              <w:right w:val="single" w:color="auto" w:sz="4" w:space="0"/>
            </w:tcBorders>
          </w:tcPr>
          <w:p w14:paraId="5B76198C">
            <w:pPr>
              <w:tabs>
                <w:tab w:val="left" w:pos="7665"/>
              </w:tabs>
              <w:spacing w:line="360" w:lineRule="auto"/>
              <w:jc w:val="center"/>
              <w:rPr>
                <w:rFonts w:hint="eastAsia" w:ascii="宋体" w:hAnsi="宋体" w:eastAsia="宋体" w:cs="宋体"/>
                <w:b/>
                <w:bCs/>
                <w:sz w:val="30"/>
                <w:szCs w:val="30"/>
              </w:rPr>
            </w:pPr>
          </w:p>
        </w:tc>
      </w:tr>
      <w:tr w14:paraId="3C28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6F26EAEF">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32</w:t>
            </w:r>
          </w:p>
        </w:tc>
        <w:tc>
          <w:tcPr>
            <w:tcW w:w="2806" w:type="dxa"/>
            <w:tcBorders>
              <w:top w:val="single" w:color="auto" w:sz="4" w:space="0"/>
              <w:left w:val="single" w:color="auto" w:sz="4" w:space="0"/>
              <w:bottom w:val="single" w:color="auto" w:sz="4" w:space="0"/>
              <w:right w:val="single" w:color="auto" w:sz="4" w:space="0"/>
            </w:tcBorders>
            <w:vAlign w:val="center"/>
          </w:tcPr>
          <w:p w14:paraId="430FB727">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高清电视</w:t>
            </w:r>
          </w:p>
        </w:tc>
        <w:tc>
          <w:tcPr>
            <w:tcW w:w="2158" w:type="dxa"/>
            <w:tcBorders>
              <w:top w:val="single" w:color="auto" w:sz="4" w:space="0"/>
              <w:left w:val="single" w:color="auto" w:sz="4" w:space="0"/>
              <w:bottom w:val="single" w:color="auto" w:sz="4" w:space="0"/>
              <w:right w:val="single" w:color="auto" w:sz="4" w:space="0"/>
            </w:tcBorders>
            <w:vAlign w:val="center"/>
          </w:tcPr>
          <w:p w14:paraId="4CF23566">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UD55B6000i</w:t>
            </w:r>
          </w:p>
        </w:tc>
        <w:tc>
          <w:tcPr>
            <w:tcW w:w="1133" w:type="dxa"/>
            <w:tcBorders>
              <w:top w:val="single" w:color="auto" w:sz="4" w:space="0"/>
              <w:left w:val="single" w:color="auto" w:sz="4" w:space="0"/>
              <w:bottom w:val="single" w:color="auto" w:sz="4" w:space="0"/>
              <w:right w:val="single" w:color="auto" w:sz="4" w:space="0"/>
            </w:tcBorders>
            <w:vAlign w:val="center"/>
          </w:tcPr>
          <w:p w14:paraId="02F768EB">
            <w:pPr>
              <w:spacing w:line="360" w:lineRule="auto"/>
              <w:jc w:val="center"/>
              <w:rPr>
                <w:rFonts w:hint="eastAsia" w:ascii="宋体" w:hAnsi="宋体" w:eastAsia="宋体" w:cs="宋体"/>
                <w:sz w:val="30"/>
                <w:szCs w:val="30"/>
              </w:rPr>
            </w:pPr>
            <w:r>
              <w:rPr>
                <w:rFonts w:hint="eastAsia" w:ascii="宋体" w:hAnsi="宋体" w:eastAsia="宋体" w:cs="宋体"/>
                <w:sz w:val="30"/>
                <w:szCs w:val="30"/>
              </w:rPr>
              <w:t>长虹</w:t>
            </w:r>
          </w:p>
        </w:tc>
        <w:tc>
          <w:tcPr>
            <w:tcW w:w="865" w:type="dxa"/>
            <w:tcBorders>
              <w:top w:val="single" w:color="auto" w:sz="4" w:space="0"/>
              <w:left w:val="single" w:color="auto" w:sz="4" w:space="0"/>
              <w:bottom w:val="single" w:color="auto" w:sz="4" w:space="0"/>
              <w:right w:val="single" w:color="auto" w:sz="4" w:space="0"/>
            </w:tcBorders>
            <w:vAlign w:val="center"/>
          </w:tcPr>
          <w:p w14:paraId="6880B132">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750" w:type="dxa"/>
            <w:tcBorders>
              <w:top w:val="single" w:color="auto" w:sz="4" w:space="0"/>
              <w:left w:val="single" w:color="auto" w:sz="4" w:space="0"/>
              <w:bottom w:val="single" w:color="auto" w:sz="4" w:space="0"/>
              <w:right w:val="single" w:color="auto" w:sz="4" w:space="0"/>
            </w:tcBorders>
            <w:vAlign w:val="center"/>
          </w:tcPr>
          <w:p w14:paraId="2C1AC35A">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2</w:t>
            </w:r>
          </w:p>
        </w:tc>
        <w:tc>
          <w:tcPr>
            <w:tcW w:w="905" w:type="dxa"/>
            <w:tcBorders>
              <w:top w:val="single" w:color="auto" w:sz="4" w:space="0"/>
              <w:left w:val="single" w:color="auto" w:sz="4" w:space="0"/>
              <w:bottom w:val="single" w:color="auto" w:sz="4" w:space="0"/>
              <w:right w:val="single" w:color="auto" w:sz="4" w:space="0"/>
            </w:tcBorders>
          </w:tcPr>
          <w:p w14:paraId="19C52BAA">
            <w:pPr>
              <w:tabs>
                <w:tab w:val="left" w:pos="7665"/>
              </w:tabs>
              <w:spacing w:line="360" w:lineRule="auto"/>
              <w:jc w:val="center"/>
              <w:rPr>
                <w:rFonts w:hint="eastAsia" w:ascii="宋体" w:hAnsi="宋体" w:eastAsia="宋体" w:cs="宋体"/>
                <w:b/>
                <w:bCs/>
                <w:sz w:val="30"/>
                <w:szCs w:val="30"/>
              </w:rPr>
            </w:pPr>
          </w:p>
        </w:tc>
      </w:tr>
      <w:tr w14:paraId="36C52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7A4FD937">
            <w:pPr>
              <w:tabs>
                <w:tab w:val="left" w:pos="7665"/>
              </w:tabs>
              <w:spacing w:line="360" w:lineRule="auto"/>
              <w:jc w:val="cente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33</w:t>
            </w:r>
          </w:p>
        </w:tc>
        <w:tc>
          <w:tcPr>
            <w:tcW w:w="2806" w:type="dxa"/>
            <w:tcBorders>
              <w:top w:val="single" w:color="auto" w:sz="4" w:space="0"/>
              <w:left w:val="single" w:color="auto" w:sz="4" w:space="0"/>
              <w:bottom w:val="single" w:color="auto" w:sz="4" w:space="0"/>
              <w:right w:val="single" w:color="auto" w:sz="4" w:space="0"/>
            </w:tcBorders>
            <w:vAlign w:val="center"/>
          </w:tcPr>
          <w:p w14:paraId="733D43C5">
            <w:pPr>
              <w:spacing w:line="360" w:lineRule="auto"/>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lang w:val="en-US" w:eastAsia="zh-CN"/>
              </w:rPr>
              <w:t>各平台软件使用维护</w:t>
            </w:r>
          </w:p>
        </w:tc>
        <w:tc>
          <w:tcPr>
            <w:tcW w:w="2158" w:type="dxa"/>
            <w:tcBorders>
              <w:top w:val="single" w:color="auto" w:sz="4" w:space="0"/>
              <w:left w:val="single" w:color="auto" w:sz="4" w:space="0"/>
              <w:bottom w:val="single" w:color="auto" w:sz="4" w:space="0"/>
              <w:right w:val="single" w:color="auto" w:sz="4" w:space="0"/>
            </w:tcBorders>
            <w:vAlign w:val="center"/>
          </w:tcPr>
          <w:p w14:paraId="1AAF0787">
            <w:pPr>
              <w:spacing w:line="360" w:lineRule="auto"/>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lang w:val="en-US" w:eastAsia="zh-CN"/>
              </w:rPr>
              <w:t>参照服务内容及服务技术要求</w:t>
            </w:r>
          </w:p>
        </w:tc>
        <w:tc>
          <w:tcPr>
            <w:tcW w:w="1133" w:type="dxa"/>
            <w:tcBorders>
              <w:top w:val="single" w:color="auto" w:sz="4" w:space="0"/>
              <w:left w:val="single" w:color="auto" w:sz="4" w:space="0"/>
              <w:bottom w:val="single" w:color="auto" w:sz="4" w:space="0"/>
              <w:right w:val="single" w:color="auto" w:sz="4" w:space="0"/>
            </w:tcBorders>
            <w:vAlign w:val="center"/>
          </w:tcPr>
          <w:p w14:paraId="29AC0C2D">
            <w:pPr>
              <w:spacing w:line="360" w:lineRule="auto"/>
              <w:jc w:val="cente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w:t>
            </w:r>
          </w:p>
        </w:tc>
        <w:tc>
          <w:tcPr>
            <w:tcW w:w="865" w:type="dxa"/>
            <w:tcBorders>
              <w:top w:val="single" w:color="auto" w:sz="4" w:space="0"/>
              <w:left w:val="single" w:color="auto" w:sz="4" w:space="0"/>
              <w:bottom w:val="single" w:color="auto" w:sz="4" w:space="0"/>
              <w:right w:val="single" w:color="auto" w:sz="4" w:space="0"/>
            </w:tcBorders>
            <w:vAlign w:val="center"/>
          </w:tcPr>
          <w:p w14:paraId="481635BF">
            <w:pPr>
              <w:spacing w:line="360" w:lineRule="auto"/>
              <w:jc w:val="center"/>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lang w:val="en-US" w:eastAsia="zh-CN"/>
              </w:rPr>
              <w:t>-</w:t>
            </w:r>
          </w:p>
        </w:tc>
        <w:tc>
          <w:tcPr>
            <w:tcW w:w="750" w:type="dxa"/>
            <w:tcBorders>
              <w:top w:val="single" w:color="auto" w:sz="4" w:space="0"/>
              <w:left w:val="single" w:color="auto" w:sz="4" w:space="0"/>
              <w:bottom w:val="single" w:color="auto" w:sz="4" w:space="0"/>
              <w:right w:val="single" w:color="auto" w:sz="4" w:space="0"/>
            </w:tcBorders>
            <w:vAlign w:val="center"/>
          </w:tcPr>
          <w:p w14:paraId="4C22B566">
            <w:pPr>
              <w:spacing w:line="360" w:lineRule="auto"/>
              <w:jc w:val="center"/>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lang w:val="en-US" w:eastAsia="zh-CN"/>
              </w:rPr>
              <w:t>-</w:t>
            </w:r>
          </w:p>
        </w:tc>
        <w:tc>
          <w:tcPr>
            <w:tcW w:w="905" w:type="dxa"/>
            <w:tcBorders>
              <w:top w:val="single" w:color="auto" w:sz="4" w:space="0"/>
              <w:left w:val="single" w:color="auto" w:sz="4" w:space="0"/>
              <w:bottom w:val="single" w:color="auto" w:sz="4" w:space="0"/>
              <w:right w:val="single" w:color="auto" w:sz="4" w:space="0"/>
            </w:tcBorders>
          </w:tcPr>
          <w:p w14:paraId="3F7C19FD">
            <w:pPr>
              <w:tabs>
                <w:tab w:val="left" w:pos="7665"/>
              </w:tabs>
              <w:spacing w:line="360" w:lineRule="auto"/>
              <w:jc w:val="center"/>
              <w:rPr>
                <w:rFonts w:hint="eastAsia" w:ascii="宋体" w:hAnsi="宋体" w:eastAsia="宋体" w:cs="宋体"/>
                <w:b/>
                <w:bCs/>
                <w:sz w:val="30"/>
                <w:szCs w:val="30"/>
              </w:rPr>
            </w:pPr>
          </w:p>
        </w:tc>
      </w:tr>
      <w:tr w14:paraId="5C07F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57199285">
            <w:pPr>
              <w:tabs>
                <w:tab w:val="left" w:pos="7665"/>
              </w:tabs>
              <w:spacing w:line="360" w:lineRule="auto"/>
              <w:jc w:val="cente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34</w:t>
            </w:r>
          </w:p>
        </w:tc>
        <w:tc>
          <w:tcPr>
            <w:tcW w:w="2806" w:type="dxa"/>
            <w:tcBorders>
              <w:top w:val="single" w:color="auto" w:sz="4" w:space="0"/>
              <w:left w:val="single" w:color="auto" w:sz="4" w:space="0"/>
              <w:bottom w:val="single" w:color="auto" w:sz="4" w:space="0"/>
              <w:right w:val="single" w:color="auto" w:sz="4" w:space="0"/>
            </w:tcBorders>
            <w:vAlign w:val="center"/>
          </w:tcPr>
          <w:p w14:paraId="4BF0EA0B">
            <w:pPr>
              <w:spacing w:line="360" w:lineRule="auto"/>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lang w:val="en-US" w:eastAsia="zh-CN"/>
              </w:rPr>
              <w:t>网络安全及网络使用服务</w:t>
            </w:r>
          </w:p>
        </w:tc>
        <w:tc>
          <w:tcPr>
            <w:tcW w:w="2158" w:type="dxa"/>
            <w:tcBorders>
              <w:top w:val="single" w:color="auto" w:sz="4" w:space="0"/>
              <w:left w:val="single" w:color="auto" w:sz="4" w:space="0"/>
              <w:bottom w:val="single" w:color="auto" w:sz="4" w:space="0"/>
              <w:right w:val="single" w:color="auto" w:sz="4" w:space="0"/>
            </w:tcBorders>
            <w:vAlign w:val="center"/>
          </w:tcPr>
          <w:p w14:paraId="41475B44">
            <w:pPr>
              <w:spacing w:line="360" w:lineRule="auto"/>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lang w:val="en-US" w:eastAsia="zh-CN"/>
              </w:rPr>
              <w:t>参照服务内容及服务技术要求</w:t>
            </w:r>
          </w:p>
        </w:tc>
        <w:tc>
          <w:tcPr>
            <w:tcW w:w="1133" w:type="dxa"/>
            <w:tcBorders>
              <w:top w:val="single" w:color="auto" w:sz="4" w:space="0"/>
              <w:left w:val="single" w:color="auto" w:sz="4" w:space="0"/>
              <w:bottom w:val="single" w:color="auto" w:sz="4" w:space="0"/>
              <w:right w:val="single" w:color="auto" w:sz="4" w:space="0"/>
            </w:tcBorders>
            <w:vAlign w:val="center"/>
          </w:tcPr>
          <w:p w14:paraId="28A9D6EB">
            <w:pPr>
              <w:spacing w:line="360" w:lineRule="auto"/>
              <w:jc w:val="cente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w:t>
            </w:r>
          </w:p>
        </w:tc>
        <w:tc>
          <w:tcPr>
            <w:tcW w:w="865" w:type="dxa"/>
            <w:tcBorders>
              <w:top w:val="single" w:color="auto" w:sz="4" w:space="0"/>
              <w:left w:val="single" w:color="auto" w:sz="4" w:space="0"/>
              <w:bottom w:val="single" w:color="auto" w:sz="4" w:space="0"/>
              <w:right w:val="single" w:color="auto" w:sz="4" w:space="0"/>
            </w:tcBorders>
            <w:vAlign w:val="center"/>
          </w:tcPr>
          <w:p w14:paraId="20AA3EB1">
            <w:pPr>
              <w:spacing w:line="360" w:lineRule="auto"/>
              <w:jc w:val="center"/>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lang w:val="en-US" w:eastAsia="zh-CN"/>
              </w:rPr>
              <w:t>-</w:t>
            </w:r>
          </w:p>
        </w:tc>
        <w:tc>
          <w:tcPr>
            <w:tcW w:w="750" w:type="dxa"/>
            <w:tcBorders>
              <w:top w:val="single" w:color="auto" w:sz="4" w:space="0"/>
              <w:left w:val="single" w:color="auto" w:sz="4" w:space="0"/>
              <w:bottom w:val="single" w:color="auto" w:sz="4" w:space="0"/>
              <w:right w:val="single" w:color="auto" w:sz="4" w:space="0"/>
            </w:tcBorders>
            <w:vAlign w:val="center"/>
          </w:tcPr>
          <w:p w14:paraId="6ADAA52C">
            <w:pPr>
              <w:spacing w:line="360" w:lineRule="auto"/>
              <w:jc w:val="center"/>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lang w:val="en-US" w:eastAsia="zh-CN"/>
              </w:rPr>
              <w:t>-</w:t>
            </w:r>
          </w:p>
        </w:tc>
        <w:tc>
          <w:tcPr>
            <w:tcW w:w="905" w:type="dxa"/>
            <w:tcBorders>
              <w:top w:val="single" w:color="auto" w:sz="4" w:space="0"/>
              <w:left w:val="single" w:color="auto" w:sz="4" w:space="0"/>
              <w:bottom w:val="single" w:color="auto" w:sz="4" w:space="0"/>
              <w:right w:val="single" w:color="auto" w:sz="4" w:space="0"/>
            </w:tcBorders>
          </w:tcPr>
          <w:p w14:paraId="75AF37A9">
            <w:pPr>
              <w:tabs>
                <w:tab w:val="left" w:pos="7665"/>
              </w:tabs>
              <w:spacing w:line="360" w:lineRule="auto"/>
              <w:jc w:val="center"/>
              <w:rPr>
                <w:rFonts w:hint="eastAsia" w:ascii="宋体" w:hAnsi="宋体" w:eastAsia="宋体" w:cs="宋体"/>
                <w:b/>
                <w:bCs/>
                <w:sz w:val="30"/>
                <w:szCs w:val="30"/>
              </w:rPr>
            </w:pPr>
          </w:p>
        </w:tc>
      </w:tr>
      <w:tr w14:paraId="70D9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71" w:type="dxa"/>
            <w:tcBorders>
              <w:top w:val="single" w:color="auto" w:sz="4" w:space="0"/>
              <w:left w:val="single" w:color="auto" w:sz="4" w:space="0"/>
              <w:bottom w:val="single" w:color="auto" w:sz="4" w:space="0"/>
              <w:right w:val="single" w:color="auto" w:sz="4" w:space="0"/>
            </w:tcBorders>
            <w:vAlign w:val="center"/>
          </w:tcPr>
          <w:p w14:paraId="529D3D24">
            <w:pPr>
              <w:tabs>
                <w:tab w:val="left" w:pos="7665"/>
              </w:tabs>
              <w:spacing w:line="360" w:lineRule="auto"/>
              <w:jc w:val="cente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35</w:t>
            </w:r>
          </w:p>
        </w:tc>
        <w:tc>
          <w:tcPr>
            <w:tcW w:w="2806" w:type="dxa"/>
            <w:tcBorders>
              <w:top w:val="single" w:color="auto" w:sz="4" w:space="0"/>
              <w:left w:val="single" w:color="auto" w:sz="4" w:space="0"/>
              <w:bottom w:val="single" w:color="auto" w:sz="4" w:space="0"/>
              <w:right w:val="single" w:color="auto" w:sz="4" w:space="0"/>
            </w:tcBorders>
            <w:vAlign w:val="center"/>
          </w:tcPr>
          <w:p w14:paraId="47A28B4D">
            <w:pPr>
              <w:spacing w:line="360" w:lineRule="auto"/>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lang w:val="en-US" w:eastAsia="zh-CN"/>
              </w:rPr>
              <w:t>区域入侵点位使用服务</w:t>
            </w:r>
          </w:p>
        </w:tc>
        <w:tc>
          <w:tcPr>
            <w:tcW w:w="2158" w:type="dxa"/>
            <w:tcBorders>
              <w:top w:val="single" w:color="auto" w:sz="4" w:space="0"/>
              <w:left w:val="single" w:color="auto" w:sz="4" w:space="0"/>
              <w:bottom w:val="single" w:color="auto" w:sz="4" w:space="0"/>
              <w:right w:val="single" w:color="auto" w:sz="4" w:space="0"/>
            </w:tcBorders>
            <w:vAlign w:val="center"/>
          </w:tcPr>
          <w:p w14:paraId="2709D60D">
            <w:pPr>
              <w:spacing w:line="360" w:lineRule="auto"/>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lang w:val="en-US" w:eastAsia="zh-CN"/>
              </w:rPr>
              <w:t>参照服务内容及服务技术要求</w:t>
            </w:r>
          </w:p>
        </w:tc>
        <w:tc>
          <w:tcPr>
            <w:tcW w:w="1133" w:type="dxa"/>
            <w:tcBorders>
              <w:top w:val="single" w:color="auto" w:sz="4" w:space="0"/>
              <w:left w:val="single" w:color="auto" w:sz="4" w:space="0"/>
              <w:bottom w:val="single" w:color="auto" w:sz="4" w:space="0"/>
              <w:right w:val="single" w:color="auto" w:sz="4" w:space="0"/>
            </w:tcBorders>
            <w:vAlign w:val="center"/>
          </w:tcPr>
          <w:p w14:paraId="76C1CD0B">
            <w:pPr>
              <w:spacing w:line="360" w:lineRule="auto"/>
              <w:jc w:val="center"/>
              <w:rPr>
                <w:rFonts w:hint="eastAsia" w:ascii="宋体" w:hAnsi="宋体" w:eastAsia="宋体" w:cs="宋体"/>
                <w:sz w:val="30"/>
                <w:szCs w:val="30"/>
                <w:lang w:val="en-US" w:eastAsia="zh-CN"/>
              </w:rPr>
            </w:pPr>
          </w:p>
        </w:tc>
        <w:tc>
          <w:tcPr>
            <w:tcW w:w="865" w:type="dxa"/>
            <w:tcBorders>
              <w:top w:val="single" w:color="auto" w:sz="4" w:space="0"/>
              <w:left w:val="single" w:color="auto" w:sz="4" w:space="0"/>
              <w:bottom w:val="single" w:color="auto" w:sz="4" w:space="0"/>
              <w:right w:val="single" w:color="auto" w:sz="4" w:space="0"/>
            </w:tcBorders>
            <w:vAlign w:val="center"/>
          </w:tcPr>
          <w:p w14:paraId="33EC4B9B">
            <w:pPr>
              <w:spacing w:line="360" w:lineRule="auto"/>
              <w:jc w:val="center"/>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lang w:val="en-US" w:eastAsia="zh-CN"/>
              </w:rPr>
              <w:t>套</w:t>
            </w:r>
          </w:p>
        </w:tc>
        <w:tc>
          <w:tcPr>
            <w:tcW w:w="750" w:type="dxa"/>
            <w:tcBorders>
              <w:top w:val="single" w:color="auto" w:sz="4" w:space="0"/>
              <w:left w:val="single" w:color="auto" w:sz="4" w:space="0"/>
              <w:bottom w:val="single" w:color="auto" w:sz="4" w:space="0"/>
              <w:right w:val="single" w:color="auto" w:sz="4" w:space="0"/>
            </w:tcBorders>
            <w:vAlign w:val="center"/>
          </w:tcPr>
          <w:p w14:paraId="579AAF4D">
            <w:pPr>
              <w:spacing w:line="360" w:lineRule="auto"/>
              <w:jc w:val="center"/>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lang w:val="en-US" w:eastAsia="zh-CN"/>
              </w:rPr>
              <w:t>3</w:t>
            </w:r>
          </w:p>
        </w:tc>
        <w:tc>
          <w:tcPr>
            <w:tcW w:w="905" w:type="dxa"/>
            <w:tcBorders>
              <w:top w:val="single" w:color="auto" w:sz="4" w:space="0"/>
              <w:left w:val="single" w:color="auto" w:sz="4" w:space="0"/>
              <w:bottom w:val="single" w:color="auto" w:sz="4" w:space="0"/>
              <w:right w:val="single" w:color="auto" w:sz="4" w:space="0"/>
            </w:tcBorders>
          </w:tcPr>
          <w:p w14:paraId="5B9D0AD1">
            <w:pPr>
              <w:tabs>
                <w:tab w:val="left" w:pos="7665"/>
              </w:tabs>
              <w:spacing w:line="360" w:lineRule="auto"/>
              <w:jc w:val="center"/>
              <w:rPr>
                <w:rFonts w:hint="eastAsia" w:ascii="宋体" w:hAnsi="宋体" w:eastAsia="宋体" w:cs="宋体"/>
                <w:b/>
                <w:bCs/>
                <w:sz w:val="30"/>
                <w:szCs w:val="30"/>
              </w:rPr>
            </w:pPr>
          </w:p>
        </w:tc>
      </w:tr>
      <w:tr w14:paraId="2F29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trPr>
        <w:tc>
          <w:tcPr>
            <w:tcW w:w="671" w:type="dxa"/>
            <w:tcBorders>
              <w:top w:val="single" w:color="auto" w:sz="4" w:space="0"/>
              <w:left w:val="single" w:color="auto" w:sz="4" w:space="0"/>
              <w:bottom w:val="single" w:color="auto" w:sz="4" w:space="0"/>
              <w:right w:val="single" w:color="auto" w:sz="4" w:space="0"/>
            </w:tcBorders>
            <w:vAlign w:val="center"/>
          </w:tcPr>
          <w:p w14:paraId="33ABE729">
            <w:pPr>
              <w:tabs>
                <w:tab w:val="left" w:pos="7665"/>
              </w:tabs>
              <w:spacing w:line="360" w:lineRule="auto"/>
              <w:jc w:val="cente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36</w:t>
            </w:r>
          </w:p>
        </w:tc>
        <w:tc>
          <w:tcPr>
            <w:tcW w:w="2806" w:type="dxa"/>
            <w:tcBorders>
              <w:top w:val="single" w:color="auto" w:sz="4" w:space="0"/>
              <w:left w:val="single" w:color="auto" w:sz="4" w:space="0"/>
              <w:bottom w:val="single" w:color="auto" w:sz="4" w:space="0"/>
              <w:right w:val="single" w:color="auto" w:sz="4" w:space="0"/>
            </w:tcBorders>
            <w:vAlign w:val="center"/>
          </w:tcPr>
          <w:p w14:paraId="39E7CE3F">
            <w:pPr>
              <w:spacing w:line="360" w:lineRule="auto"/>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lang w:val="en-US" w:eastAsia="zh-CN"/>
              </w:rPr>
              <w:t>应急仓库监控服务</w:t>
            </w:r>
          </w:p>
        </w:tc>
        <w:tc>
          <w:tcPr>
            <w:tcW w:w="2158" w:type="dxa"/>
            <w:tcBorders>
              <w:top w:val="single" w:color="auto" w:sz="4" w:space="0"/>
              <w:left w:val="single" w:color="auto" w:sz="4" w:space="0"/>
              <w:bottom w:val="single" w:color="auto" w:sz="4" w:space="0"/>
              <w:right w:val="single" w:color="auto" w:sz="4" w:space="0"/>
            </w:tcBorders>
            <w:vAlign w:val="center"/>
          </w:tcPr>
          <w:p w14:paraId="67F2B644">
            <w:pPr>
              <w:spacing w:line="360" w:lineRule="auto"/>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lang w:val="en-US" w:eastAsia="zh-CN"/>
              </w:rPr>
              <w:t>参照服务内容及服务技术要求</w:t>
            </w:r>
          </w:p>
        </w:tc>
        <w:tc>
          <w:tcPr>
            <w:tcW w:w="1133" w:type="dxa"/>
            <w:tcBorders>
              <w:top w:val="single" w:color="auto" w:sz="4" w:space="0"/>
              <w:left w:val="single" w:color="auto" w:sz="4" w:space="0"/>
              <w:bottom w:val="single" w:color="auto" w:sz="4" w:space="0"/>
              <w:right w:val="single" w:color="auto" w:sz="4" w:space="0"/>
            </w:tcBorders>
            <w:vAlign w:val="center"/>
          </w:tcPr>
          <w:p w14:paraId="014CC3A5">
            <w:pPr>
              <w:spacing w:line="360" w:lineRule="auto"/>
              <w:jc w:val="center"/>
              <w:rPr>
                <w:rFonts w:hint="eastAsia" w:ascii="宋体" w:hAnsi="宋体" w:eastAsia="宋体" w:cs="宋体"/>
                <w:sz w:val="30"/>
                <w:szCs w:val="30"/>
                <w:lang w:val="en-US" w:eastAsia="zh-CN"/>
              </w:rPr>
            </w:pPr>
          </w:p>
        </w:tc>
        <w:tc>
          <w:tcPr>
            <w:tcW w:w="865" w:type="dxa"/>
            <w:tcBorders>
              <w:top w:val="single" w:color="auto" w:sz="4" w:space="0"/>
              <w:left w:val="single" w:color="auto" w:sz="4" w:space="0"/>
              <w:bottom w:val="single" w:color="auto" w:sz="4" w:space="0"/>
              <w:right w:val="single" w:color="auto" w:sz="4" w:space="0"/>
            </w:tcBorders>
            <w:vAlign w:val="center"/>
          </w:tcPr>
          <w:p w14:paraId="311C0B0A">
            <w:pPr>
              <w:spacing w:line="360" w:lineRule="auto"/>
              <w:jc w:val="center"/>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lang w:val="en-US" w:eastAsia="zh-CN"/>
              </w:rPr>
              <w:t>个</w:t>
            </w:r>
          </w:p>
        </w:tc>
        <w:tc>
          <w:tcPr>
            <w:tcW w:w="750" w:type="dxa"/>
            <w:tcBorders>
              <w:top w:val="single" w:color="auto" w:sz="4" w:space="0"/>
              <w:left w:val="single" w:color="auto" w:sz="4" w:space="0"/>
              <w:bottom w:val="single" w:color="auto" w:sz="4" w:space="0"/>
              <w:right w:val="single" w:color="auto" w:sz="4" w:space="0"/>
            </w:tcBorders>
            <w:vAlign w:val="center"/>
          </w:tcPr>
          <w:p w14:paraId="49832CEC">
            <w:pPr>
              <w:spacing w:line="360" w:lineRule="auto"/>
              <w:jc w:val="center"/>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lang w:val="en-US" w:eastAsia="zh-CN"/>
              </w:rPr>
              <w:t>14</w:t>
            </w:r>
          </w:p>
        </w:tc>
        <w:tc>
          <w:tcPr>
            <w:tcW w:w="905" w:type="dxa"/>
            <w:tcBorders>
              <w:top w:val="single" w:color="auto" w:sz="4" w:space="0"/>
              <w:left w:val="single" w:color="auto" w:sz="4" w:space="0"/>
              <w:bottom w:val="single" w:color="auto" w:sz="4" w:space="0"/>
              <w:right w:val="single" w:color="auto" w:sz="4" w:space="0"/>
            </w:tcBorders>
          </w:tcPr>
          <w:p w14:paraId="24530E86">
            <w:pPr>
              <w:tabs>
                <w:tab w:val="left" w:pos="7665"/>
              </w:tabs>
              <w:spacing w:line="360" w:lineRule="auto"/>
              <w:jc w:val="center"/>
              <w:rPr>
                <w:rFonts w:hint="eastAsia" w:ascii="宋体" w:hAnsi="宋体" w:eastAsia="宋体" w:cs="宋体"/>
                <w:b/>
                <w:bCs/>
                <w:sz w:val="30"/>
                <w:szCs w:val="30"/>
                <w:lang w:val="en-US" w:eastAsia="zh-CN"/>
              </w:rPr>
            </w:pPr>
          </w:p>
        </w:tc>
      </w:tr>
      <w:tr w14:paraId="0B820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671" w:type="dxa"/>
            <w:tcBorders>
              <w:top w:val="single" w:color="auto" w:sz="4" w:space="0"/>
              <w:left w:val="single" w:color="auto" w:sz="4" w:space="0"/>
              <w:bottom w:val="single" w:color="auto" w:sz="4" w:space="0"/>
              <w:right w:val="single" w:color="auto" w:sz="4" w:space="0"/>
            </w:tcBorders>
            <w:vAlign w:val="center"/>
          </w:tcPr>
          <w:p w14:paraId="5B1430C9">
            <w:pPr>
              <w:tabs>
                <w:tab w:val="left" w:pos="7665"/>
              </w:tabs>
              <w:spacing w:line="360" w:lineRule="auto"/>
              <w:jc w:val="cente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37</w:t>
            </w:r>
          </w:p>
        </w:tc>
        <w:tc>
          <w:tcPr>
            <w:tcW w:w="2806" w:type="dxa"/>
            <w:tcBorders>
              <w:top w:val="single" w:color="auto" w:sz="4" w:space="0"/>
              <w:left w:val="single" w:color="auto" w:sz="4" w:space="0"/>
              <w:bottom w:val="single" w:color="auto" w:sz="4" w:space="0"/>
              <w:right w:val="single" w:color="auto" w:sz="4" w:space="0"/>
            </w:tcBorders>
            <w:vAlign w:val="center"/>
          </w:tcPr>
          <w:p w14:paraId="09375ED3">
            <w:pPr>
              <w:spacing w:line="360" w:lineRule="auto"/>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lang w:val="en-US" w:eastAsia="zh-CN"/>
              </w:rPr>
              <w:t>无人机巡查服务</w:t>
            </w:r>
          </w:p>
        </w:tc>
        <w:tc>
          <w:tcPr>
            <w:tcW w:w="2158" w:type="dxa"/>
            <w:tcBorders>
              <w:top w:val="single" w:color="auto" w:sz="4" w:space="0"/>
              <w:left w:val="single" w:color="auto" w:sz="4" w:space="0"/>
              <w:bottom w:val="single" w:color="auto" w:sz="4" w:space="0"/>
              <w:right w:val="single" w:color="auto" w:sz="4" w:space="0"/>
            </w:tcBorders>
            <w:vAlign w:val="center"/>
          </w:tcPr>
          <w:p w14:paraId="681C993D">
            <w:pPr>
              <w:spacing w:line="360" w:lineRule="auto"/>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lang w:val="en-US" w:eastAsia="zh-CN"/>
              </w:rPr>
              <w:t>参照服务内容及服务技术要求</w:t>
            </w:r>
          </w:p>
        </w:tc>
        <w:tc>
          <w:tcPr>
            <w:tcW w:w="1133" w:type="dxa"/>
            <w:tcBorders>
              <w:top w:val="single" w:color="auto" w:sz="4" w:space="0"/>
              <w:left w:val="single" w:color="auto" w:sz="4" w:space="0"/>
              <w:bottom w:val="single" w:color="auto" w:sz="4" w:space="0"/>
              <w:right w:val="single" w:color="auto" w:sz="4" w:space="0"/>
            </w:tcBorders>
            <w:vAlign w:val="center"/>
          </w:tcPr>
          <w:p w14:paraId="04DDEDE9">
            <w:pPr>
              <w:spacing w:line="360" w:lineRule="auto"/>
              <w:jc w:val="center"/>
              <w:rPr>
                <w:rFonts w:hint="eastAsia" w:ascii="宋体" w:hAnsi="宋体" w:eastAsia="宋体" w:cs="宋体"/>
                <w:sz w:val="30"/>
                <w:szCs w:val="30"/>
                <w:lang w:val="en-US" w:eastAsia="zh-CN"/>
              </w:rPr>
            </w:pPr>
          </w:p>
        </w:tc>
        <w:tc>
          <w:tcPr>
            <w:tcW w:w="865" w:type="dxa"/>
            <w:tcBorders>
              <w:top w:val="single" w:color="auto" w:sz="4" w:space="0"/>
              <w:left w:val="single" w:color="auto" w:sz="4" w:space="0"/>
              <w:bottom w:val="single" w:color="auto" w:sz="4" w:space="0"/>
              <w:right w:val="single" w:color="auto" w:sz="4" w:space="0"/>
            </w:tcBorders>
            <w:vAlign w:val="center"/>
          </w:tcPr>
          <w:p w14:paraId="5C1AC63D">
            <w:pPr>
              <w:spacing w:line="360" w:lineRule="auto"/>
              <w:jc w:val="center"/>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lang w:val="en-US" w:eastAsia="zh-CN"/>
              </w:rPr>
              <w:t>套</w:t>
            </w:r>
          </w:p>
        </w:tc>
        <w:tc>
          <w:tcPr>
            <w:tcW w:w="750" w:type="dxa"/>
            <w:tcBorders>
              <w:top w:val="single" w:color="auto" w:sz="4" w:space="0"/>
              <w:left w:val="single" w:color="auto" w:sz="4" w:space="0"/>
              <w:bottom w:val="single" w:color="auto" w:sz="4" w:space="0"/>
              <w:right w:val="single" w:color="auto" w:sz="4" w:space="0"/>
            </w:tcBorders>
            <w:vAlign w:val="center"/>
          </w:tcPr>
          <w:p w14:paraId="2404F07B">
            <w:pPr>
              <w:spacing w:line="360" w:lineRule="auto"/>
              <w:jc w:val="center"/>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lang w:val="en-US" w:eastAsia="zh-CN"/>
              </w:rPr>
              <w:t>1</w:t>
            </w:r>
          </w:p>
        </w:tc>
        <w:tc>
          <w:tcPr>
            <w:tcW w:w="905" w:type="dxa"/>
            <w:tcBorders>
              <w:top w:val="single" w:color="auto" w:sz="4" w:space="0"/>
              <w:left w:val="single" w:color="auto" w:sz="4" w:space="0"/>
              <w:bottom w:val="single" w:color="auto" w:sz="4" w:space="0"/>
              <w:right w:val="single" w:color="auto" w:sz="4" w:space="0"/>
            </w:tcBorders>
          </w:tcPr>
          <w:p w14:paraId="57BC2DD4">
            <w:pPr>
              <w:tabs>
                <w:tab w:val="left" w:pos="7665"/>
              </w:tabs>
              <w:spacing w:line="360" w:lineRule="auto"/>
              <w:jc w:val="center"/>
              <w:rPr>
                <w:rFonts w:hint="eastAsia" w:ascii="宋体" w:hAnsi="宋体" w:eastAsia="宋体" w:cs="宋体"/>
                <w:b/>
                <w:bCs/>
                <w:sz w:val="30"/>
                <w:szCs w:val="30"/>
              </w:rPr>
            </w:pPr>
          </w:p>
        </w:tc>
      </w:tr>
    </w:tbl>
    <w:p w14:paraId="7CF6E4E7">
      <w:pPr>
        <w:pStyle w:val="33"/>
        <w:rPr>
          <w:rFonts w:hint="eastAsia" w:ascii="宋体" w:hAnsi="宋体" w:eastAsia="宋体" w:cs="宋体"/>
          <w:b w:val="0"/>
          <w:bCs w:val="0"/>
          <w:sz w:val="30"/>
          <w:szCs w:val="30"/>
          <w:lang w:val="en-US" w:eastAsia="zh-CN"/>
        </w:rPr>
      </w:pPr>
    </w:p>
    <w:p w14:paraId="6DF96F6D">
      <w:pPr>
        <w:pStyle w:val="33"/>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包3.饮用水水源水质网络自动监测站运维项目</w:t>
      </w:r>
    </w:p>
    <w:p w14:paraId="45D4AFA0">
      <w:pPr>
        <w:numPr>
          <w:ilvl w:val="0"/>
          <w:numId w:val="0"/>
        </w:numPr>
        <w:spacing w:line="540" w:lineRule="exact"/>
        <w:ind w:firstLine="602" w:firstLineChars="200"/>
        <w:rPr>
          <w:rFonts w:hint="eastAsia" w:ascii="宋体" w:hAnsi="宋体" w:eastAsia="宋体" w:cs="宋体"/>
          <w:b/>
          <w:bCs/>
          <w:sz w:val="30"/>
          <w:szCs w:val="30"/>
          <w:lang w:eastAsia="zh-CN"/>
        </w:rPr>
      </w:pPr>
      <w:r>
        <w:rPr>
          <w:rFonts w:hint="eastAsia" w:ascii="宋体" w:hAnsi="宋体" w:eastAsia="宋体" w:cs="宋体"/>
          <w:b/>
          <w:bCs/>
          <w:kern w:val="2"/>
          <w:sz w:val="30"/>
          <w:szCs w:val="30"/>
          <w:lang w:val="en-US" w:eastAsia="zh-CN" w:bidi="ar-SA"/>
          <w14:ligatures w14:val="standardContextual"/>
        </w:rPr>
        <w:t>（一）</w:t>
      </w:r>
      <w:r>
        <w:rPr>
          <w:rFonts w:hint="eastAsia" w:ascii="宋体" w:hAnsi="宋体" w:eastAsia="宋体" w:cs="宋体"/>
          <w:b/>
          <w:bCs/>
          <w:sz w:val="30"/>
          <w:szCs w:val="30"/>
          <w:lang w:val="en-US" w:eastAsia="zh-CN"/>
        </w:rPr>
        <w:t>基本情况</w:t>
      </w:r>
    </w:p>
    <w:p w14:paraId="0934612C">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rPr>
        <w:t>按照地表水自动监测技术规范、地表水水质自动监测站运行维护技术规范等文件，对我市黑石河水域乡居、柏木河石马电站、江安河信友铸造厂、蒲阳河猕猴桃基地、蒲阳河谭家堰电站、蒲阳河玉带桥电站、柏木河金盆花园、黑石河宁静电站、沙沟河东兴电站、柏条河、走马河、西区水厂、磨儿滩、紫坪铺等14个水质自动监测站（以下简称“14个水站”）开展监测运行管理、质量保障和质量控制工作，对14个水站的数据进行监控和审核、对站房例行巡检、对站点进行维护、质量控制、应急处理、仪器调试、周边环境巡查、设备维修服务以及全部维修配套材料等工作，并协助配合做好我市其他水质自动监测站的运维。</w:t>
      </w:r>
    </w:p>
    <w:p w14:paraId="4DB6806A">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eastAsia="zh-CN"/>
        </w:rPr>
        <w:t>其中，</w:t>
      </w:r>
      <w:r>
        <w:rPr>
          <w:rFonts w:hint="eastAsia" w:ascii="宋体" w:hAnsi="宋体" w:eastAsia="宋体" w:cs="宋体"/>
          <w:sz w:val="30"/>
          <w:szCs w:val="30"/>
          <w:lang w:val="en-US" w:eastAsia="zh-CN"/>
        </w:rPr>
        <w:t>黑石河水域乡居、柏木河石马电站、江安河信友铸造厂、蒲阳河猕猴桃基地、蒲阳河谭家堰电站、蒲阳河玉带桥电站、柏木河金盆花园、黑石河宁静电站、沙沟河东兴电站等9个水质自动监测站（以下简称“9个站”）3参数服务期为21天，9个站9参数服务期为323天；柏条河、走马河、西区水厂、磨儿滩、紫坪铺等5个水质自动监测站（以下简称“5个站”）服务期为344天。</w:t>
      </w:r>
    </w:p>
    <w:p w14:paraId="7D125763">
      <w:pPr>
        <w:numPr>
          <w:ilvl w:val="0"/>
          <w:numId w:val="0"/>
        </w:numPr>
        <w:spacing w:line="540" w:lineRule="exact"/>
        <w:ind w:firstLine="602" w:firstLineChars="200"/>
        <w:rPr>
          <w:rFonts w:hint="eastAsia" w:ascii="宋体" w:hAnsi="宋体" w:eastAsia="宋体" w:cs="宋体"/>
          <w:b/>
          <w:bCs/>
          <w:sz w:val="30"/>
          <w:szCs w:val="30"/>
          <w:lang w:val="en-US" w:eastAsia="zh-CN"/>
        </w:rPr>
      </w:pPr>
      <w:r>
        <w:rPr>
          <w:rFonts w:hint="eastAsia" w:ascii="宋体" w:hAnsi="宋体" w:eastAsia="宋体" w:cs="宋体"/>
          <w:b/>
          <w:bCs/>
          <w:kern w:val="2"/>
          <w:sz w:val="30"/>
          <w:szCs w:val="30"/>
          <w:lang w:val="en-US" w:eastAsia="zh-CN" w:bidi="ar-SA"/>
          <w14:ligatures w14:val="standardContextual"/>
        </w:rPr>
        <w:t>（二）</w:t>
      </w:r>
      <w:r>
        <w:rPr>
          <w:rFonts w:hint="eastAsia" w:ascii="宋体" w:hAnsi="宋体" w:eastAsia="宋体" w:cs="宋体"/>
          <w:b/>
          <w:bCs/>
          <w:sz w:val="30"/>
          <w:szCs w:val="30"/>
        </w:rPr>
        <w:t>服务</w:t>
      </w:r>
      <w:r>
        <w:rPr>
          <w:rFonts w:hint="eastAsia" w:ascii="宋体" w:hAnsi="宋体" w:eastAsia="宋体" w:cs="宋体"/>
          <w:b/>
          <w:bCs/>
          <w:sz w:val="30"/>
          <w:szCs w:val="30"/>
          <w:lang w:val="en-US" w:eastAsia="zh-CN"/>
        </w:rPr>
        <w:t>内容</w:t>
      </w:r>
    </w:p>
    <w:p w14:paraId="6853F2EF">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rPr>
        <w:t>对14个水站的仪器仪表、集成系统（采水系统、预处理及配水系统、自动清洗系统、电力保障系统、纯水制备系统、控制系统、其它配置、数据采集传输系统、中心控制系统）、其它辅助设施（通讯设施、空调、防雷、灭火等设施、电压传感器、温湿度传感器）进行定期维护、巡检、故障维修、年度大修、定期仪器校准及量值溯源、传递等服务工作，完成设备全部耗材、零件、配件配货和更换，及水质自动监测站配套设施（通讯、水、电、防雷等）检定。</w:t>
      </w:r>
    </w:p>
    <w:p w14:paraId="0ABED5C4">
      <w:pPr>
        <w:numPr>
          <w:ilvl w:val="0"/>
          <w:numId w:val="0"/>
        </w:numPr>
        <w:spacing w:line="540" w:lineRule="exact"/>
        <w:ind w:firstLine="602" w:firstLineChars="200"/>
        <w:rPr>
          <w:rFonts w:hint="eastAsia" w:ascii="宋体" w:hAnsi="宋体" w:eastAsia="宋体" w:cs="宋体"/>
          <w:b/>
          <w:bCs/>
          <w:sz w:val="30"/>
          <w:szCs w:val="30"/>
          <w:lang w:val="en-US" w:eastAsia="zh-CN"/>
        </w:rPr>
      </w:pPr>
      <w:r>
        <w:rPr>
          <w:rFonts w:hint="eastAsia" w:ascii="宋体" w:hAnsi="宋体" w:eastAsia="宋体" w:cs="宋体"/>
          <w:b/>
          <w:bCs/>
          <w:kern w:val="2"/>
          <w:sz w:val="30"/>
          <w:szCs w:val="30"/>
          <w:lang w:val="en-US" w:eastAsia="zh-CN" w:bidi="ar-SA"/>
          <w14:ligatures w14:val="standardContextual"/>
        </w:rPr>
        <w:t>（三）</w:t>
      </w:r>
      <w:r>
        <w:rPr>
          <w:rFonts w:hint="eastAsia" w:ascii="宋体" w:hAnsi="宋体" w:eastAsia="宋体" w:cs="宋体"/>
          <w:b/>
          <w:bCs/>
          <w:sz w:val="30"/>
          <w:szCs w:val="30"/>
          <w:lang w:val="en-US" w:eastAsia="zh-CN"/>
        </w:rPr>
        <w:t>运维目标</w:t>
      </w:r>
    </w:p>
    <w:p w14:paraId="2AE611A3">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定期对水质自动监测站开展运行维护工作，站点运行维护、质量保证与质量控制要求等参照《地表水水质自动监测站（常规五参数、CODMn、NH3-N、TP、TN）运行维护技术规范》(HJ915.3-2024）等相关技术执行，运行维护参照《国家地表水水质自动监测站运行管理办法》等上级文件。</w:t>
      </w:r>
    </w:p>
    <w:p w14:paraId="05187BF0">
      <w:pPr>
        <w:numPr>
          <w:ilvl w:val="0"/>
          <w:numId w:val="0"/>
        </w:numPr>
        <w:spacing w:line="540" w:lineRule="exact"/>
        <w:ind w:firstLine="602" w:firstLineChars="200"/>
        <w:rPr>
          <w:rFonts w:hint="eastAsia" w:ascii="宋体" w:hAnsi="宋体" w:eastAsia="宋体" w:cs="宋体"/>
          <w:b/>
          <w:bCs/>
          <w:sz w:val="30"/>
          <w:szCs w:val="30"/>
          <w:lang w:val="en-US" w:eastAsia="zh-CN"/>
        </w:rPr>
      </w:pPr>
      <w:r>
        <w:rPr>
          <w:rFonts w:hint="eastAsia" w:ascii="宋体" w:hAnsi="宋体" w:eastAsia="宋体" w:cs="宋体"/>
          <w:b/>
          <w:bCs/>
          <w:kern w:val="2"/>
          <w:sz w:val="30"/>
          <w:szCs w:val="30"/>
          <w:lang w:val="en-US" w:eastAsia="zh-CN" w:bidi="ar-SA"/>
          <w14:ligatures w14:val="standardContextual"/>
        </w:rPr>
        <w:t>（四）</w:t>
      </w:r>
      <w:r>
        <w:rPr>
          <w:rFonts w:hint="eastAsia" w:ascii="宋体" w:hAnsi="宋体" w:eastAsia="宋体" w:cs="宋体"/>
          <w:b/>
          <w:bCs/>
          <w:sz w:val="30"/>
          <w:szCs w:val="30"/>
          <w:lang w:val="en-US" w:eastAsia="zh-CN"/>
        </w:rPr>
        <w:t>质量标准</w:t>
      </w:r>
    </w:p>
    <w:p w14:paraId="08505452">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参照《地表水水质自动监测站（常规五参数、CODMn、NH3-N、TP、TN）运行维护技术规范》(HJ915.3-2024）等文件，做好站点检查维护、质量控制技术、异常情况处置、运行记录等工作。</w:t>
      </w:r>
    </w:p>
    <w:p w14:paraId="6BCC2592">
      <w:pPr>
        <w:spacing w:line="540" w:lineRule="exact"/>
        <w:ind w:firstLine="600" w:firstLineChars="200"/>
        <w:rPr>
          <w:rFonts w:hint="eastAsia" w:ascii="宋体" w:hAnsi="宋体" w:eastAsia="宋体" w:cs="宋体"/>
          <w:sz w:val="30"/>
          <w:szCs w:val="30"/>
          <w:lang w:val="en-US" w:eastAsia="zh-CN"/>
        </w:rPr>
      </w:pPr>
      <w:bookmarkStart w:id="1" w:name="_GoBack"/>
      <w:bookmarkEnd w:id="1"/>
      <w:r>
        <w:rPr>
          <w:rFonts w:hint="eastAsia" w:ascii="宋体" w:hAnsi="宋体" w:eastAsia="宋体" w:cs="宋体"/>
          <w:sz w:val="30"/>
          <w:szCs w:val="30"/>
          <w:lang w:val="en-US" w:eastAsia="zh-CN"/>
        </w:rPr>
        <w:t>本项目运维水质自动监测站主要配置清单见附件1。</w:t>
      </w:r>
    </w:p>
    <w:p w14:paraId="1F84D72D">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资质要求</w:t>
      </w:r>
    </w:p>
    <w:p w14:paraId="2CA90E9C">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1.满足《中华人民共和国政府采购法》第二十二条规定，具有独立承担民事责任能力。</w:t>
      </w:r>
    </w:p>
    <w:p w14:paraId="2FDDEC2A">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2.具有开展水质自动监测站运维工作所必需的设备和专业技术能力，完成生态环境监测技术服务机构（环境质量自动监测运维类）备案。</w:t>
      </w:r>
    </w:p>
    <w:p w14:paraId="6E552E49">
      <w:pPr>
        <w:spacing w:line="540" w:lineRule="exact"/>
        <w:ind w:firstLine="602" w:firstLineChars="200"/>
        <w:jc w:val="left"/>
        <w:rPr>
          <w:rFonts w:hint="eastAsia" w:ascii="宋体" w:hAnsi="宋体" w:eastAsia="宋体" w:cs="宋体"/>
          <w:b/>
          <w:bCs/>
          <w:sz w:val="30"/>
          <w:szCs w:val="30"/>
        </w:rPr>
      </w:pPr>
      <w:r>
        <w:rPr>
          <w:rFonts w:hint="eastAsia" w:ascii="宋体" w:hAnsi="宋体" w:eastAsia="宋体" w:cs="宋体"/>
          <w:b/>
          <w:bCs/>
          <w:sz w:val="30"/>
          <w:szCs w:val="30"/>
        </w:rPr>
        <w:t>（</w:t>
      </w:r>
      <w:r>
        <w:rPr>
          <w:rFonts w:hint="eastAsia" w:ascii="宋体" w:hAnsi="宋体" w:eastAsia="宋体" w:cs="宋体"/>
          <w:b/>
          <w:bCs/>
          <w:sz w:val="30"/>
          <w:szCs w:val="30"/>
          <w:lang w:val="en-US" w:eastAsia="zh-CN"/>
        </w:rPr>
        <w:t>五</w:t>
      </w:r>
      <w:r>
        <w:rPr>
          <w:rFonts w:hint="eastAsia" w:ascii="宋体" w:hAnsi="宋体" w:eastAsia="宋体" w:cs="宋体"/>
          <w:b/>
          <w:bCs/>
          <w:sz w:val="30"/>
          <w:szCs w:val="30"/>
        </w:rPr>
        <w:t>）</w:t>
      </w:r>
      <w:r>
        <w:rPr>
          <w:rFonts w:hint="eastAsia" w:ascii="宋体" w:hAnsi="宋体" w:eastAsia="宋体" w:cs="宋体"/>
          <w:b/>
          <w:bCs/>
          <w:sz w:val="30"/>
          <w:szCs w:val="30"/>
          <w:lang w:val="en-US" w:eastAsia="zh-CN"/>
        </w:rPr>
        <w:t>项目</w:t>
      </w:r>
      <w:r>
        <w:rPr>
          <w:rFonts w:hint="eastAsia" w:ascii="宋体" w:hAnsi="宋体" w:eastAsia="宋体" w:cs="宋体"/>
          <w:b/>
          <w:bCs/>
          <w:sz w:val="30"/>
          <w:szCs w:val="30"/>
        </w:rPr>
        <w:t>地点</w:t>
      </w:r>
    </w:p>
    <w:p w14:paraId="158BF12C">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都江堰市天马镇桂林社区、聚源镇金鸡社区、西区水厂内、龙池镇紫坪社区、龙池镇望江社区樱花河畔、天马镇猕猴桃基地、天马镇垮河坎金盆花园、石羊镇宁羊路、玉堂街道梓红路、幸福街道石马社区、灌口街道蒲阳河南路玉带桥、聚源镇大合社区、青城山镇永兴社区、蒲阳街道蒲阳干道。</w:t>
      </w:r>
    </w:p>
    <w:p w14:paraId="1112770C">
      <w:pPr>
        <w:pStyle w:val="2"/>
        <w:numPr>
          <w:ilvl w:val="0"/>
          <w:numId w:val="0"/>
        </w:numPr>
        <w:ind w:firstLine="602" w:firstLineChars="200"/>
        <w:rPr>
          <w:rFonts w:hint="eastAsia" w:ascii="宋体" w:hAnsi="宋体" w:eastAsia="宋体" w:cs="宋体"/>
          <w:b/>
          <w:bCs/>
          <w:sz w:val="30"/>
          <w:szCs w:val="30"/>
        </w:rPr>
      </w:pPr>
      <w:r>
        <w:rPr>
          <w:rFonts w:hint="eastAsia" w:ascii="宋体" w:hAnsi="宋体" w:eastAsia="宋体" w:cs="宋体"/>
          <w:b/>
          <w:bCs/>
          <w:kern w:val="2"/>
          <w:sz w:val="30"/>
          <w:szCs w:val="30"/>
          <w:lang w:val="en-US" w:eastAsia="zh-CN" w:bidi="ar-SA"/>
        </w:rPr>
        <w:t>（六）</w:t>
      </w:r>
      <w:r>
        <w:rPr>
          <w:rFonts w:hint="eastAsia" w:ascii="宋体" w:hAnsi="宋体" w:eastAsia="宋体" w:cs="宋体"/>
          <w:b/>
          <w:bCs/>
          <w:sz w:val="30"/>
          <w:szCs w:val="30"/>
        </w:rPr>
        <w:t>报价要求</w:t>
      </w:r>
    </w:p>
    <w:p w14:paraId="085759B5">
      <w:pPr>
        <w:spacing w:line="5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报价包含本项目仪器设备运维、物料耗材费、网络费、人工费、水电费、交通费、保险费等运维过程中产生的一切费用。</w:t>
      </w:r>
      <w:bookmarkStart w:id="0" w:name="OLE_LINK1"/>
      <w:r>
        <w:rPr>
          <w:rFonts w:hint="eastAsia" w:ascii="宋体" w:hAnsi="宋体" w:eastAsia="宋体" w:cs="宋体"/>
          <w:sz w:val="30"/>
          <w:szCs w:val="30"/>
          <w:lang w:val="en-US" w:eastAsia="zh-CN"/>
        </w:rPr>
        <w:t>请潜在服务商将本项目报价表（见附件2）、企业法人营业执照和组织机构代码证（三证合一单位只需提供营业执照）、生态环境监测技术服务机构备案信息等资料均加盖单位公章反馈至我单位联系人或联系人邮箱。</w:t>
      </w:r>
      <w:bookmarkEnd w:id="0"/>
    </w:p>
    <w:p w14:paraId="13E950BF">
      <w:pPr>
        <w:rPr>
          <w:rFonts w:hint="eastAsia" w:ascii="宋体" w:hAnsi="宋体" w:eastAsia="宋体" w:cs="宋体"/>
          <w:sz w:val="30"/>
          <w:szCs w:val="30"/>
        </w:rPr>
      </w:pPr>
    </w:p>
    <w:p w14:paraId="30C76F34">
      <w:pPr>
        <w:pStyle w:val="14"/>
        <w:rPr>
          <w:rFonts w:hint="eastAsia" w:ascii="宋体" w:hAnsi="宋体" w:eastAsia="宋体" w:cs="宋体"/>
          <w:sz w:val="30"/>
          <w:szCs w:val="30"/>
        </w:rPr>
      </w:pPr>
      <w:r>
        <w:rPr>
          <w:rFonts w:hint="eastAsia" w:ascii="宋体" w:hAnsi="宋体" w:eastAsia="宋体" w:cs="宋体"/>
          <w:b/>
          <w:bCs/>
          <w:sz w:val="30"/>
          <w:szCs w:val="30"/>
        </w:rPr>
        <w:t>附件1</w:t>
      </w:r>
    </w:p>
    <w:p w14:paraId="6E7F640C">
      <w:pPr>
        <w:pStyle w:val="14"/>
        <w:jc w:val="center"/>
        <w:rPr>
          <w:rFonts w:hint="eastAsia" w:ascii="宋体" w:hAnsi="宋体" w:eastAsia="宋体" w:cs="宋体"/>
          <w:sz w:val="30"/>
          <w:szCs w:val="30"/>
        </w:rPr>
      </w:pPr>
      <w:r>
        <w:rPr>
          <w:rFonts w:hint="eastAsia" w:ascii="宋体" w:hAnsi="宋体" w:eastAsia="宋体" w:cs="宋体"/>
          <w:sz w:val="30"/>
          <w:szCs w:val="30"/>
        </w:rPr>
        <w:t>本项目运维水质自动监测站主要配置清单</w:t>
      </w:r>
    </w:p>
    <w:p w14:paraId="45D0D86B">
      <w:pPr>
        <w:spacing w:line="440" w:lineRule="exact"/>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rPr>
        <w:t>1、黑石河水域乡居、柏木河石马电站、江安河信友铸造厂、蒲阳河猕猴桃基地、蒲阳河谭家堰电站、蒲阳河玉带桥电站、柏木河金盆花园、黑石河宁静电站、沙沟河东兴电站9个水质自动监测站主要设备配置清单</w:t>
      </w:r>
      <w:r>
        <w:rPr>
          <w:rFonts w:hint="eastAsia" w:ascii="宋体" w:hAnsi="宋体" w:eastAsia="宋体" w:cs="宋体"/>
          <w:sz w:val="30"/>
          <w:szCs w:val="30"/>
          <w:lang w:eastAsia="zh-CN"/>
        </w:rPr>
        <w:t>（主要</w:t>
      </w:r>
      <w:r>
        <w:rPr>
          <w:rFonts w:hint="eastAsia" w:ascii="宋体" w:hAnsi="宋体" w:eastAsia="宋体" w:cs="宋体"/>
          <w:sz w:val="30"/>
          <w:szCs w:val="30"/>
          <w:lang w:val="en-US" w:eastAsia="zh-CN"/>
        </w:rPr>
        <w:t>3参数设备</w:t>
      </w:r>
      <w:r>
        <w:rPr>
          <w:rFonts w:hint="eastAsia" w:ascii="宋体" w:hAnsi="宋体" w:eastAsia="宋体" w:cs="宋体"/>
          <w:sz w:val="30"/>
          <w:szCs w:val="30"/>
          <w:lang w:eastAsia="zh-CN"/>
        </w:rPr>
        <w:t>）</w:t>
      </w:r>
      <w:r>
        <w:rPr>
          <w:rFonts w:hint="eastAsia" w:ascii="宋体" w:hAnsi="宋体" w:eastAsia="宋体" w:cs="宋体"/>
          <w:sz w:val="30"/>
          <w:szCs w:val="30"/>
        </w:rPr>
        <w:t>。</w:t>
      </w:r>
    </w:p>
    <w:tbl>
      <w:tblPr>
        <w:tblStyle w:val="25"/>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3224"/>
        <w:gridCol w:w="2040"/>
        <w:gridCol w:w="744"/>
        <w:gridCol w:w="865"/>
        <w:gridCol w:w="820"/>
        <w:gridCol w:w="835"/>
      </w:tblGrid>
      <w:tr w14:paraId="75AAF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727855F6">
            <w:pPr>
              <w:jc w:val="center"/>
              <w:rPr>
                <w:rFonts w:hint="eastAsia" w:ascii="宋体" w:hAnsi="宋体" w:eastAsia="宋体" w:cs="宋体"/>
                <w:sz w:val="30"/>
                <w:szCs w:val="30"/>
              </w:rPr>
            </w:pPr>
            <w:r>
              <w:rPr>
                <w:rFonts w:hint="eastAsia" w:ascii="宋体" w:hAnsi="宋体" w:eastAsia="宋体" w:cs="宋体"/>
                <w:sz w:val="30"/>
                <w:szCs w:val="30"/>
              </w:rPr>
              <w:t>序号</w:t>
            </w:r>
          </w:p>
        </w:tc>
        <w:tc>
          <w:tcPr>
            <w:tcW w:w="3224" w:type="dxa"/>
            <w:tcBorders>
              <w:top w:val="single" w:color="auto" w:sz="4" w:space="0"/>
              <w:left w:val="single" w:color="auto" w:sz="4" w:space="0"/>
              <w:bottom w:val="single" w:color="auto" w:sz="4" w:space="0"/>
              <w:right w:val="single" w:color="auto" w:sz="4" w:space="0"/>
            </w:tcBorders>
            <w:vAlign w:val="center"/>
          </w:tcPr>
          <w:p w14:paraId="10C50F2E">
            <w:pPr>
              <w:jc w:val="center"/>
              <w:rPr>
                <w:rFonts w:hint="eastAsia" w:ascii="宋体" w:hAnsi="宋体" w:eastAsia="宋体" w:cs="宋体"/>
                <w:color w:val="000000"/>
                <w:sz w:val="30"/>
                <w:szCs w:val="30"/>
              </w:rPr>
            </w:pPr>
            <w:r>
              <w:rPr>
                <w:rFonts w:hint="eastAsia" w:ascii="宋体" w:hAnsi="宋体" w:eastAsia="宋体" w:cs="宋体"/>
                <w:sz w:val="30"/>
                <w:szCs w:val="30"/>
              </w:rPr>
              <w:t>产品（服务）名称</w:t>
            </w:r>
          </w:p>
        </w:tc>
        <w:tc>
          <w:tcPr>
            <w:tcW w:w="2040" w:type="dxa"/>
            <w:tcBorders>
              <w:top w:val="single" w:color="auto" w:sz="4" w:space="0"/>
              <w:left w:val="single" w:color="auto" w:sz="4" w:space="0"/>
              <w:bottom w:val="single" w:color="auto" w:sz="4" w:space="0"/>
              <w:right w:val="single" w:color="auto" w:sz="4" w:space="0"/>
            </w:tcBorders>
            <w:vAlign w:val="center"/>
          </w:tcPr>
          <w:p w14:paraId="6CC62316">
            <w:pPr>
              <w:spacing w:line="360" w:lineRule="auto"/>
              <w:jc w:val="center"/>
              <w:rPr>
                <w:rFonts w:hint="eastAsia" w:ascii="宋体" w:hAnsi="宋体" w:eastAsia="宋体" w:cs="宋体"/>
                <w:sz w:val="30"/>
                <w:szCs w:val="30"/>
              </w:rPr>
            </w:pPr>
            <w:r>
              <w:rPr>
                <w:rFonts w:hint="eastAsia" w:ascii="宋体" w:hAnsi="宋体" w:eastAsia="宋体" w:cs="宋体"/>
                <w:sz w:val="30"/>
                <w:szCs w:val="30"/>
              </w:rPr>
              <w:t>规格型号</w:t>
            </w:r>
          </w:p>
        </w:tc>
        <w:tc>
          <w:tcPr>
            <w:tcW w:w="744" w:type="dxa"/>
            <w:tcBorders>
              <w:top w:val="single" w:color="auto" w:sz="4" w:space="0"/>
              <w:left w:val="single" w:color="auto" w:sz="4" w:space="0"/>
              <w:bottom w:val="single" w:color="auto" w:sz="4" w:space="0"/>
              <w:right w:val="single" w:color="auto" w:sz="4" w:space="0"/>
            </w:tcBorders>
            <w:vAlign w:val="center"/>
          </w:tcPr>
          <w:p w14:paraId="774ED97C">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品牌</w:t>
            </w:r>
          </w:p>
        </w:tc>
        <w:tc>
          <w:tcPr>
            <w:tcW w:w="865" w:type="dxa"/>
            <w:tcBorders>
              <w:top w:val="single" w:color="auto" w:sz="4" w:space="0"/>
              <w:left w:val="single" w:color="auto" w:sz="4" w:space="0"/>
              <w:bottom w:val="single" w:color="auto" w:sz="4" w:space="0"/>
              <w:right w:val="single" w:color="auto" w:sz="4" w:space="0"/>
            </w:tcBorders>
            <w:vAlign w:val="center"/>
          </w:tcPr>
          <w:p w14:paraId="6D080D4D">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单位</w:t>
            </w:r>
          </w:p>
        </w:tc>
        <w:tc>
          <w:tcPr>
            <w:tcW w:w="820" w:type="dxa"/>
            <w:tcBorders>
              <w:top w:val="single" w:color="auto" w:sz="4" w:space="0"/>
              <w:left w:val="single" w:color="auto" w:sz="4" w:space="0"/>
              <w:bottom w:val="single" w:color="auto" w:sz="4" w:space="0"/>
              <w:right w:val="single" w:color="auto" w:sz="4" w:space="0"/>
            </w:tcBorders>
            <w:vAlign w:val="center"/>
          </w:tcPr>
          <w:p w14:paraId="52BEDE4C">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数量</w:t>
            </w:r>
          </w:p>
        </w:tc>
        <w:tc>
          <w:tcPr>
            <w:tcW w:w="835" w:type="dxa"/>
            <w:tcBorders>
              <w:top w:val="single" w:color="auto" w:sz="4" w:space="0"/>
              <w:left w:val="single" w:color="auto" w:sz="4" w:space="0"/>
              <w:bottom w:val="single" w:color="auto" w:sz="4" w:space="0"/>
              <w:right w:val="single" w:color="auto" w:sz="4" w:space="0"/>
            </w:tcBorders>
            <w:vAlign w:val="center"/>
          </w:tcPr>
          <w:p w14:paraId="7DBF50B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备注</w:t>
            </w:r>
          </w:p>
        </w:tc>
      </w:tr>
      <w:tr w14:paraId="55E9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760" w:type="dxa"/>
            <w:tcBorders>
              <w:top w:val="single" w:color="auto" w:sz="4" w:space="0"/>
              <w:left w:val="single" w:color="auto" w:sz="4" w:space="0"/>
              <w:bottom w:val="single" w:color="auto" w:sz="4" w:space="0"/>
              <w:right w:val="single" w:color="auto" w:sz="4" w:space="0"/>
            </w:tcBorders>
            <w:vAlign w:val="center"/>
          </w:tcPr>
          <w:p w14:paraId="42815A75">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1</w:t>
            </w:r>
          </w:p>
        </w:tc>
        <w:tc>
          <w:tcPr>
            <w:tcW w:w="3224" w:type="dxa"/>
            <w:tcBorders>
              <w:top w:val="single" w:color="auto" w:sz="4" w:space="0"/>
              <w:left w:val="single" w:color="auto" w:sz="4" w:space="0"/>
              <w:bottom w:val="single" w:color="auto" w:sz="4" w:space="0"/>
              <w:right w:val="single" w:color="auto" w:sz="4" w:space="0"/>
            </w:tcBorders>
            <w:vAlign w:val="center"/>
          </w:tcPr>
          <w:p w14:paraId="6BE2E914">
            <w:pPr>
              <w:tabs>
                <w:tab w:val="left" w:pos="7665"/>
              </w:tabs>
              <w:spacing w:line="240" w:lineRule="auto"/>
              <w:rPr>
                <w:rFonts w:hint="eastAsia" w:ascii="宋体" w:hAnsi="宋体" w:eastAsia="宋体" w:cs="宋体"/>
                <w:b/>
                <w:bCs/>
                <w:sz w:val="30"/>
                <w:szCs w:val="30"/>
              </w:rPr>
            </w:pPr>
            <w:r>
              <w:rPr>
                <w:rFonts w:hint="eastAsia" w:ascii="宋体" w:hAnsi="宋体" w:eastAsia="宋体" w:cs="宋体"/>
                <w:sz w:val="30"/>
                <w:szCs w:val="30"/>
              </w:rPr>
              <w:t>高锰酸盐指数水质分析仪</w:t>
            </w:r>
          </w:p>
        </w:tc>
        <w:tc>
          <w:tcPr>
            <w:tcW w:w="2040" w:type="dxa"/>
            <w:tcBorders>
              <w:top w:val="single" w:color="auto" w:sz="4" w:space="0"/>
              <w:left w:val="single" w:color="auto" w:sz="4" w:space="0"/>
              <w:bottom w:val="single" w:color="auto" w:sz="4" w:space="0"/>
              <w:right w:val="single" w:color="auto" w:sz="4" w:space="0"/>
            </w:tcBorders>
          </w:tcPr>
          <w:p w14:paraId="6EBF6E49">
            <w:pPr>
              <w:tabs>
                <w:tab w:val="left" w:pos="7665"/>
              </w:tabs>
              <w:spacing w:line="360" w:lineRule="auto"/>
              <w:rPr>
                <w:rFonts w:hint="eastAsia" w:ascii="宋体" w:hAnsi="宋体" w:eastAsia="宋体" w:cs="宋体"/>
                <w:b/>
                <w:bCs/>
                <w:sz w:val="30"/>
                <w:szCs w:val="30"/>
              </w:rPr>
            </w:pPr>
            <w:r>
              <w:rPr>
                <w:rFonts w:hint="eastAsia" w:ascii="宋体" w:hAnsi="宋体" w:eastAsia="宋体" w:cs="宋体"/>
                <w:color w:val="000000"/>
                <w:sz w:val="30"/>
                <w:szCs w:val="30"/>
              </w:rPr>
              <w:t>LFS-2002(CODMn)</w:t>
            </w:r>
          </w:p>
        </w:tc>
        <w:tc>
          <w:tcPr>
            <w:tcW w:w="744" w:type="dxa"/>
            <w:tcBorders>
              <w:top w:val="single" w:color="auto" w:sz="4" w:space="0"/>
              <w:left w:val="single" w:color="auto" w:sz="4" w:space="0"/>
              <w:bottom w:val="single" w:color="auto" w:sz="4" w:space="0"/>
              <w:right w:val="single" w:color="auto" w:sz="4" w:space="0"/>
            </w:tcBorders>
          </w:tcPr>
          <w:p w14:paraId="6D6E3661">
            <w:pPr>
              <w:tabs>
                <w:tab w:val="left" w:pos="7665"/>
              </w:tabs>
              <w:spacing w:line="360" w:lineRule="auto"/>
              <w:jc w:val="center"/>
              <w:rPr>
                <w:rFonts w:hint="eastAsia" w:ascii="宋体" w:hAnsi="宋体" w:eastAsia="宋体" w:cs="宋体"/>
                <w:color w:val="000000"/>
                <w:sz w:val="30"/>
                <w:szCs w:val="30"/>
              </w:rPr>
            </w:pPr>
            <w:r>
              <w:rPr>
                <w:rFonts w:hint="eastAsia" w:ascii="宋体" w:hAnsi="宋体" w:eastAsia="宋体" w:cs="宋体"/>
                <w:color w:val="000000"/>
                <w:sz w:val="30"/>
                <w:szCs w:val="30"/>
              </w:rPr>
              <w:t>力合</w:t>
            </w:r>
          </w:p>
        </w:tc>
        <w:tc>
          <w:tcPr>
            <w:tcW w:w="865" w:type="dxa"/>
            <w:tcBorders>
              <w:top w:val="single" w:color="auto" w:sz="4" w:space="0"/>
              <w:left w:val="single" w:color="auto" w:sz="4" w:space="0"/>
              <w:bottom w:val="single" w:color="auto" w:sz="4" w:space="0"/>
              <w:right w:val="single" w:color="auto" w:sz="4" w:space="0"/>
            </w:tcBorders>
          </w:tcPr>
          <w:p w14:paraId="5C3411EB">
            <w:pPr>
              <w:tabs>
                <w:tab w:val="left" w:pos="7665"/>
              </w:tabs>
              <w:spacing w:line="360" w:lineRule="auto"/>
              <w:jc w:val="center"/>
              <w:rPr>
                <w:rFonts w:hint="eastAsia" w:ascii="宋体" w:hAnsi="宋体" w:eastAsia="宋体" w:cs="宋体"/>
                <w:color w:val="000000"/>
                <w:sz w:val="30"/>
                <w:szCs w:val="30"/>
              </w:rPr>
            </w:pPr>
            <w:r>
              <w:rPr>
                <w:rFonts w:hint="eastAsia" w:ascii="宋体" w:hAnsi="宋体" w:eastAsia="宋体" w:cs="宋体"/>
                <w:color w:val="000000"/>
                <w:sz w:val="30"/>
                <w:szCs w:val="30"/>
              </w:rPr>
              <w:t>台</w:t>
            </w:r>
          </w:p>
        </w:tc>
        <w:tc>
          <w:tcPr>
            <w:tcW w:w="820" w:type="dxa"/>
            <w:tcBorders>
              <w:top w:val="single" w:color="auto" w:sz="4" w:space="0"/>
              <w:left w:val="single" w:color="auto" w:sz="4" w:space="0"/>
              <w:bottom w:val="single" w:color="auto" w:sz="4" w:space="0"/>
              <w:right w:val="single" w:color="auto" w:sz="4" w:space="0"/>
            </w:tcBorders>
          </w:tcPr>
          <w:p w14:paraId="59E7D861">
            <w:pPr>
              <w:tabs>
                <w:tab w:val="left" w:pos="7665"/>
              </w:tabs>
              <w:spacing w:line="360" w:lineRule="auto"/>
              <w:jc w:val="center"/>
              <w:rPr>
                <w:rFonts w:hint="eastAsia" w:ascii="宋体" w:hAnsi="宋体" w:eastAsia="宋体" w:cs="宋体"/>
                <w:color w:val="000000"/>
                <w:sz w:val="30"/>
                <w:szCs w:val="30"/>
              </w:rPr>
            </w:pPr>
            <w:r>
              <w:rPr>
                <w:rFonts w:hint="eastAsia" w:ascii="宋体" w:hAnsi="宋体" w:eastAsia="宋体" w:cs="宋体"/>
                <w:color w:val="000000"/>
                <w:sz w:val="30"/>
                <w:szCs w:val="30"/>
              </w:rPr>
              <w:t>9</w:t>
            </w:r>
          </w:p>
        </w:tc>
        <w:tc>
          <w:tcPr>
            <w:tcW w:w="835" w:type="dxa"/>
            <w:tcBorders>
              <w:top w:val="single" w:color="auto" w:sz="4" w:space="0"/>
              <w:left w:val="single" w:color="auto" w:sz="4" w:space="0"/>
              <w:bottom w:val="single" w:color="auto" w:sz="4" w:space="0"/>
              <w:right w:val="single" w:color="auto" w:sz="4" w:space="0"/>
            </w:tcBorders>
          </w:tcPr>
          <w:p w14:paraId="0C15B16A">
            <w:pPr>
              <w:tabs>
                <w:tab w:val="left" w:pos="7665"/>
              </w:tabs>
              <w:spacing w:line="360" w:lineRule="auto"/>
              <w:jc w:val="center"/>
              <w:rPr>
                <w:rFonts w:hint="eastAsia" w:ascii="宋体" w:hAnsi="宋体" w:eastAsia="宋体" w:cs="宋体"/>
                <w:color w:val="auto"/>
                <w:sz w:val="30"/>
                <w:szCs w:val="30"/>
                <w:highlight w:val="yellow"/>
              </w:rPr>
            </w:pPr>
          </w:p>
        </w:tc>
      </w:tr>
      <w:tr w14:paraId="0620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2C733290">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2</w:t>
            </w:r>
          </w:p>
        </w:tc>
        <w:tc>
          <w:tcPr>
            <w:tcW w:w="3224" w:type="dxa"/>
            <w:tcBorders>
              <w:top w:val="single" w:color="auto" w:sz="4" w:space="0"/>
              <w:left w:val="single" w:color="auto" w:sz="4" w:space="0"/>
              <w:bottom w:val="single" w:color="auto" w:sz="4" w:space="0"/>
              <w:right w:val="single" w:color="auto" w:sz="4" w:space="0"/>
            </w:tcBorders>
            <w:vAlign w:val="center"/>
          </w:tcPr>
          <w:p w14:paraId="04FAC431">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氨氮水质分析仪</w:t>
            </w:r>
          </w:p>
        </w:tc>
        <w:tc>
          <w:tcPr>
            <w:tcW w:w="2040" w:type="dxa"/>
            <w:tcBorders>
              <w:top w:val="single" w:color="auto" w:sz="4" w:space="0"/>
              <w:left w:val="single" w:color="auto" w:sz="4" w:space="0"/>
              <w:bottom w:val="single" w:color="auto" w:sz="4" w:space="0"/>
              <w:right w:val="single" w:color="auto" w:sz="4" w:space="0"/>
            </w:tcBorders>
            <w:vAlign w:val="center"/>
          </w:tcPr>
          <w:p w14:paraId="6672D1F6">
            <w:pPr>
              <w:tabs>
                <w:tab w:val="left" w:pos="7665"/>
              </w:tabs>
              <w:spacing w:line="360" w:lineRule="auto"/>
              <w:rPr>
                <w:rFonts w:hint="eastAsia" w:ascii="宋体" w:hAnsi="宋体" w:eastAsia="宋体" w:cs="宋体"/>
                <w:color w:val="000000"/>
                <w:sz w:val="30"/>
                <w:szCs w:val="30"/>
              </w:rPr>
            </w:pPr>
            <w:r>
              <w:rPr>
                <w:rFonts w:hint="eastAsia" w:ascii="宋体" w:hAnsi="宋体" w:eastAsia="宋体" w:cs="宋体"/>
                <w:color w:val="000000"/>
                <w:sz w:val="30"/>
                <w:szCs w:val="30"/>
              </w:rPr>
              <w:t>LFS-2002</w:t>
            </w:r>
          </w:p>
        </w:tc>
        <w:tc>
          <w:tcPr>
            <w:tcW w:w="744" w:type="dxa"/>
            <w:tcBorders>
              <w:top w:val="single" w:color="auto" w:sz="4" w:space="0"/>
              <w:left w:val="single" w:color="auto" w:sz="4" w:space="0"/>
              <w:bottom w:val="single" w:color="auto" w:sz="4" w:space="0"/>
              <w:right w:val="single" w:color="auto" w:sz="4" w:space="0"/>
            </w:tcBorders>
            <w:vAlign w:val="center"/>
          </w:tcPr>
          <w:p w14:paraId="13B33492">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vAlign w:val="center"/>
          </w:tcPr>
          <w:p w14:paraId="597ED72D">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820" w:type="dxa"/>
            <w:tcBorders>
              <w:top w:val="single" w:color="auto" w:sz="4" w:space="0"/>
              <w:left w:val="single" w:color="auto" w:sz="4" w:space="0"/>
              <w:bottom w:val="single" w:color="auto" w:sz="4" w:space="0"/>
              <w:right w:val="single" w:color="auto" w:sz="4" w:space="0"/>
            </w:tcBorders>
            <w:vAlign w:val="center"/>
          </w:tcPr>
          <w:p w14:paraId="06E16B53">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tcPr>
          <w:p w14:paraId="25B659DF">
            <w:pPr>
              <w:tabs>
                <w:tab w:val="left" w:pos="7665"/>
              </w:tabs>
              <w:spacing w:line="360" w:lineRule="auto"/>
              <w:jc w:val="center"/>
              <w:rPr>
                <w:rFonts w:hint="eastAsia" w:ascii="宋体" w:hAnsi="宋体" w:eastAsia="宋体" w:cs="宋体"/>
                <w:b/>
                <w:bCs/>
                <w:color w:val="auto"/>
                <w:sz w:val="30"/>
                <w:szCs w:val="30"/>
                <w:highlight w:val="yellow"/>
              </w:rPr>
            </w:pPr>
          </w:p>
        </w:tc>
      </w:tr>
      <w:tr w14:paraId="372E6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22E0EF90">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3</w:t>
            </w:r>
          </w:p>
        </w:tc>
        <w:tc>
          <w:tcPr>
            <w:tcW w:w="3224" w:type="dxa"/>
            <w:tcBorders>
              <w:top w:val="single" w:color="auto" w:sz="4" w:space="0"/>
              <w:left w:val="single" w:color="auto" w:sz="4" w:space="0"/>
              <w:bottom w:val="single" w:color="auto" w:sz="4" w:space="0"/>
              <w:right w:val="single" w:color="auto" w:sz="4" w:space="0"/>
            </w:tcBorders>
            <w:vAlign w:val="center"/>
          </w:tcPr>
          <w:p w14:paraId="753C13A5">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总磷水质分析仪</w:t>
            </w:r>
          </w:p>
        </w:tc>
        <w:tc>
          <w:tcPr>
            <w:tcW w:w="2040" w:type="dxa"/>
            <w:tcBorders>
              <w:top w:val="single" w:color="auto" w:sz="4" w:space="0"/>
              <w:left w:val="single" w:color="auto" w:sz="4" w:space="0"/>
              <w:bottom w:val="single" w:color="auto" w:sz="4" w:space="0"/>
              <w:right w:val="single" w:color="auto" w:sz="4" w:space="0"/>
            </w:tcBorders>
            <w:vAlign w:val="center"/>
          </w:tcPr>
          <w:p w14:paraId="06E22FE4">
            <w:pPr>
              <w:tabs>
                <w:tab w:val="left" w:pos="7665"/>
              </w:tabs>
              <w:spacing w:line="360" w:lineRule="auto"/>
              <w:rPr>
                <w:rFonts w:hint="eastAsia" w:ascii="宋体" w:hAnsi="宋体" w:eastAsia="宋体" w:cs="宋体"/>
                <w:color w:val="000000"/>
                <w:sz w:val="30"/>
                <w:szCs w:val="30"/>
              </w:rPr>
            </w:pPr>
            <w:r>
              <w:rPr>
                <w:rFonts w:hint="eastAsia" w:ascii="宋体" w:hAnsi="宋体" w:eastAsia="宋体" w:cs="宋体"/>
                <w:color w:val="000000"/>
                <w:sz w:val="30"/>
                <w:szCs w:val="30"/>
              </w:rPr>
              <w:t>LFS-2002(TP)</w:t>
            </w:r>
          </w:p>
        </w:tc>
        <w:tc>
          <w:tcPr>
            <w:tcW w:w="744" w:type="dxa"/>
            <w:tcBorders>
              <w:top w:val="single" w:color="auto" w:sz="4" w:space="0"/>
              <w:left w:val="single" w:color="auto" w:sz="4" w:space="0"/>
              <w:bottom w:val="single" w:color="auto" w:sz="4" w:space="0"/>
              <w:right w:val="single" w:color="auto" w:sz="4" w:space="0"/>
            </w:tcBorders>
            <w:vAlign w:val="center"/>
          </w:tcPr>
          <w:p w14:paraId="6091B500">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vAlign w:val="center"/>
          </w:tcPr>
          <w:p w14:paraId="3E745F5E">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820" w:type="dxa"/>
            <w:tcBorders>
              <w:top w:val="single" w:color="auto" w:sz="4" w:space="0"/>
              <w:left w:val="single" w:color="auto" w:sz="4" w:space="0"/>
              <w:bottom w:val="single" w:color="auto" w:sz="4" w:space="0"/>
              <w:right w:val="single" w:color="auto" w:sz="4" w:space="0"/>
            </w:tcBorders>
          </w:tcPr>
          <w:p w14:paraId="040DBBD4">
            <w:pPr>
              <w:spacing w:line="360" w:lineRule="auto"/>
              <w:jc w:val="center"/>
              <w:rPr>
                <w:rFonts w:hint="eastAsia" w:ascii="宋体" w:hAnsi="宋体" w:eastAsia="宋体" w:cs="宋体"/>
                <w:sz w:val="30"/>
                <w:szCs w:val="30"/>
              </w:rPr>
            </w:pPr>
            <w:r>
              <w:rPr>
                <w:rFonts w:hint="eastAsia" w:ascii="宋体" w:hAnsi="宋体" w:eastAsia="宋体" w:cs="宋体"/>
                <w:sz w:val="30"/>
                <w:szCs w:val="30"/>
              </w:rPr>
              <w:t>9</w:t>
            </w:r>
          </w:p>
        </w:tc>
        <w:tc>
          <w:tcPr>
            <w:tcW w:w="835" w:type="dxa"/>
            <w:tcBorders>
              <w:top w:val="single" w:color="auto" w:sz="4" w:space="0"/>
              <w:left w:val="single" w:color="auto" w:sz="4" w:space="0"/>
              <w:bottom w:val="single" w:color="auto" w:sz="4" w:space="0"/>
              <w:right w:val="single" w:color="auto" w:sz="4" w:space="0"/>
            </w:tcBorders>
          </w:tcPr>
          <w:p w14:paraId="29370618">
            <w:pPr>
              <w:tabs>
                <w:tab w:val="left" w:pos="7665"/>
              </w:tabs>
              <w:spacing w:line="360" w:lineRule="auto"/>
              <w:jc w:val="center"/>
              <w:rPr>
                <w:rFonts w:hint="eastAsia" w:ascii="宋体" w:hAnsi="宋体" w:eastAsia="宋体" w:cs="宋体"/>
                <w:b/>
                <w:bCs/>
                <w:color w:val="auto"/>
                <w:sz w:val="30"/>
                <w:szCs w:val="30"/>
                <w:highlight w:val="yellow"/>
              </w:rPr>
            </w:pPr>
          </w:p>
        </w:tc>
      </w:tr>
      <w:tr w14:paraId="7FF22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59B74D96">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4</w:t>
            </w:r>
          </w:p>
        </w:tc>
        <w:tc>
          <w:tcPr>
            <w:tcW w:w="3224" w:type="dxa"/>
            <w:tcBorders>
              <w:top w:val="single" w:color="auto" w:sz="4" w:space="0"/>
              <w:left w:val="single" w:color="auto" w:sz="4" w:space="0"/>
              <w:bottom w:val="single" w:color="auto" w:sz="4" w:space="0"/>
              <w:right w:val="single" w:color="auto" w:sz="4" w:space="0"/>
            </w:tcBorders>
            <w:shd w:val="clear" w:color="auto" w:fill="auto"/>
            <w:vAlign w:val="center"/>
          </w:tcPr>
          <w:p w14:paraId="613D6FB9">
            <w:pPr>
              <w:spacing w:line="360" w:lineRule="auto"/>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lang w:eastAsia="zh-CN"/>
              </w:rPr>
              <w:t>自动留样器</w:t>
            </w:r>
          </w:p>
        </w:tc>
        <w:tc>
          <w:tcPr>
            <w:tcW w:w="2040" w:type="dxa"/>
            <w:tcBorders>
              <w:top w:val="single" w:color="auto" w:sz="4" w:space="0"/>
              <w:left w:val="single" w:color="auto" w:sz="4" w:space="0"/>
              <w:bottom w:val="single" w:color="auto" w:sz="4" w:space="0"/>
              <w:right w:val="single" w:color="auto" w:sz="4" w:space="0"/>
            </w:tcBorders>
            <w:shd w:val="clear" w:color="auto" w:fill="auto"/>
            <w:vAlign w:val="center"/>
          </w:tcPr>
          <w:p w14:paraId="5CF61338">
            <w:pPr>
              <w:pStyle w:val="21"/>
              <w:keepNext w:val="0"/>
              <w:keepLines w:val="0"/>
              <w:widowControl/>
              <w:suppressLineNumbers w:val="0"/>
              <w:spacing w:before="0" w:beforeAutospacing="0" w:after="0" w:afterAutospacing="0"/>
              <w:ind w:left="0" w:leftChars="0" w:right="0" w:rightChars="0" w:firstLine="0" w:firstLineChars="0"/>
              <w:rPr>
                <w:rFonts w:hint="eastAsia" w:ascii="宋体" w:hAnsi="宋体" w:eastAsia="宋体" w:cs="宋体"/>
                <w:color w:val="000000"/>
                <w:kern w:val="2"/>
                <w:sz w:val="30"/>
                <w:szCs w:val="30"/>
                <w:lang w:val="en-US" w:eastAsia="zh-CN" w:bidi="ar-SA"/>
              </w:rPr>
            </w:pPr>
            <w:r>
              <w:rPr>
                <w:rFonts w:hint="eastAsia" w:ascii="宋体" w:hAnsi="宋体" w:eastAsia="宋体" w:cs="宋体"/>
                <w:color w:val="000000"/>
                <w:kern w:val="2"/>
                <w:sz w:val="30"/>
                <w:szCs w:val="30"/>
                <w:lang w:val="en-US" w:eastAsia="zh-CN" w:bidi="ar-SA"/>
              </w:rPr>
              <w:t>LFLY-DW2004</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14:paraId="611C9B3D">
            <w:pPr>
              <w:spacing w:line="360" w:lineRule="auto"/>
              <w:jc w:val="center"/>
              <w:rPr>
                <w:rFonts w:hint="eastAsia" w:ascii="宋体" w:hAnsi="宋体" w:eastAsia="宋体" w:cs="宋体"/>
                <w:kern w:val="2"/>
                <w:sz w:val="30"/>
                <w:szCs w:val="30"/>
                <w:lang w:val="en-US" w:eastAsia="zh-CN" w:bidi="ar-SA"/>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shd w:val="clear" w:color="auto" w:fill="auto"/>
            <w:vAlign w:val="center"/>
          </w:tcPr>
          <w:p w14:paraId="304903D8">
            <w:pPr>
              <w:spacing w:line="360" w:lineRule="auto"/>
              <w:jc w:val="center"/>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台</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498EE30E">
            <w:pPr>
              <w:spacing w:line="360" w:lineRule="auto"/>
              <w:jc w:val="center"/>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shd w:val="clear" w:color="auto" w:fill="auto"/>
            <w:vAlign w:val="center"/>
          </w:tcPr>
          <w:p w14:paraId="03EB70E3">
            <w:pPr>
              <w:spacing w:line="360" w:lineRule="auto"/>
              <w:jc w:val="center"/>
              <w:rPr>
                <w:rFonts w:hint="eastAsia" w:ascii="宋体" w:hAnsi="宋体" w:eastAsia="宋体" w:cs="宋体"/>
                <w:b/>
                <w:bCs/>
                <w:kern w:val="2"/>
                <w:sz w:val="30"/>
                <w:szCs w:val="30"/>
                <w:lang w:val="en-US" w:eastAsia="zh-CN" w:bidi="ar-SA"/>
              </w:rPr>
            </w:pPr>
          </w:p>
        </w:tc>
      </w:tr>
      <w:tr w14:paraId="3633E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68FEBDF9">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5</w:t>
            </w:r>
          </w:p>
        </w:tc>
        <w:tc>
          <w:tcPr>
            <w:tcW w:w="3224" w:type="dxa"/>
            <w:tcBorders>
              <w:top w:val="single" w:color="auto" w:sz="4" w:space="0"/>
              <w:left w:val="single" w:color="auto" w:sz="4" w:space="0"/>
              <w:bottom w:val="single" w:color="auto" w:sz="4" w:space="0"/>
              <w:right w:val="single" w:color="auto" w:sz="4" w:space="0"/>
            </w:tcBorders>
            <w:shd w:val="clear" w:color="auto" w:fill="auto"/>
            <w:vAlign w:val="center"/>
          </w:tcPr>
          <w:p w14:paraId="1F9AAFB0">
            <w:pPr>
              <w:spacing w:line="360" w:lineRule="auto"/>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基站管理控制系统</w:t>
            </w:r>
          </w:p>
        </w:tc>
        <w:tc>
          <w:tcPr>
            <w:tcW w:w="2040" w:type="dxa"/>
            <w:tcBorders>
              <w:top w:val="single" w:color="auto" w:sz="4" w:space="0"/>
              <w:left w:val="single" w:color="auto" w:sz="4" w:space="0"/>
              <w:bottom w:val="single" w:color="auto" w:sz="4" w:space="0"/>
              <w:right w:val="single" w:color="auto" w:sz="4" w:space="0"/>
            </w:tcBorders>
            <w:shd w:val="clear" w:color="auto" w:fill="auto"/>
            <w:vAlign w:val="center"/>
          </w:tcPr>
          <w:p w14:paraId="163699CA">
            <w:pPr>
              <w:spacing w:line="360" w:lineRule="auto"/>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定制</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14:paraId="4E2256F5">
            <w:pPr>
              <w:spacing w:line="360" w:lineRule="auto"/>
              <w:jc w:val="center"/>
              <w:rPr>
                <w:rFonts w:hint="eastAsia" w:ascii="宋体" w:hAnsi="宋体" w:eastAsia="宋体" w:cs="宋体"/>
                <w:kern w:val="2"/>
                <w:sz w:val="30"/>
                <w:szCs w:val="30"/>
                <w:lang w:val="en-US" w:eastAsia="zh-CN" w:bidi="ar-SA"/>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shd w:val="clear" w:color="auto" w:fill="auto"/>
            <w:vAlign w:val="center"/>
          </w:tcPr>
          <w:p w14:paraId="2A34F999">
            <w:pPr>
              <w:spacing w:line="360" w:lineRule="auto"/>
              <w:jc w:val="center"/>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套</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6AC7B61F">
            <w:pPr>
              <w:spacing w:line="360" w:lineRule="auto"/>
              <w:jc w:val="center"/>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shd w:val="clear" w:color="auto" w:fill="auto"/>
            <w:vAlign w:val="top"/>
          </w:tcPr>
          <w:p w14:paraId="50E103AA">
            <w:pPr>
              <w:tabs>
                <w:tab w:val="left" w:pos="7665"/>
              </w:tabs>
              <w:spacing w:line="360" w:lineRule="auto"/>
              <w:jc w:val="center"/>
              <w:rPr>
                <w:rFonts w:hint="eastAsia" w:ascii="宋体" w:hAnsi="宋体" w:eastAsia="宋体" w:cs="宋体"/>
                <w:b/>
                <w:bCs/>
                <w:kern w:val="2"/>
                <w:sz w:val="30"/>
                <w:szCs w:val="30"/>
                <w:lang w:val="en-US" w:eastAsia="zh-CN" w:bidi="ar-SA"/>
              </w:rPr>
            </w:pPr>
          </w:p>
        </w:tc>
      </w:tr>
      <w:tr w14:paraId="2E584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7BC79CB5">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6</w:t>
            </w:r>
          </w:p>
        </w:tc>
        <w:tc>
          <w:tcPr>
            <w:tcW w:w="3224" w:type="dxa"/>
            <w:tcBorders>
              <w:top w:val="single" w:color="auto" w:sz="4" w:space="0"/>
              <w:left w:val="single" w:color="auto" w:sz="4" w:space="0"/>
              <w:bottom w:val="single" w:color="auto" w:sz="4" w:space="0"/>
              <w:right w:val="single" w:color="auto" w:sz="4" w:space="0"/>
            </w:tcBorders>
            <w:shd w:val="clear" w:color="auto" w:fill="auto"/>
            <w:vAlign w:val="center"/>
          </w:tcPr>
          <w:p w14:paraId="6F1CB29E">
            <w:pPr>
              <w:spacing w:line="360" w:lineRule="auto"/>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质量控制单元</w:t>
            </w:r>
          </w:p>
        </w:tc>
        <w:tc>
          <w:tcPr>
            <w:tcW w:w="2040" w:type="dxa"/>
            <w:tcBorders>
              <w:top w:val="single" w:color="auto" w:sz="4" w:space="0"/>
              <w:left w:val="single" w:color="auto" w:sz="4" w:space="0"/>
              <w:bottom w:val="single" w:color="auto" w:sz="4" w:space="0"/>
              <w:right w:val="single" w:color="auto" w:sz="4" w:space="0"/>
            </w:tcBorders>
            <w:shd w:val="clear" w:color="auto" w:fill="auto"/>
            <w:vAlign w:val="center"/>
          </w:tcPr>
          <w:p w14:paraId="38E3A259">
            <w:pPr>
              <w:spacing w:line="360" w:lineRule="auto"/>
              <w:rPr>
                <w:rFonts w:hint="eastAsia" w:ascii="宋体" w:hAnsi="宋体" w:eastAsia="宋体" w:cs="宋体"/>
                <w:color w:val="000000"/>
                <w:kern w:val="2"/>
                <w:sz w:val="30"/>
                <w:szCs w:val="30"/>
                <w:lang w:val="en-US" w:eastAsia="zh-CN" w:bidi="ar-SA"/>
              </w:rPr>
            </w:pPr>
            <w:r>
              <w:rPr>
                <w:rFonts w:hint="eastAsia" w:ascii="宋体" w:hAnsi="宋体" w:eastAsia="宋体" w:cs="宋体"/>
                <w:color w:val="000000"/>
                <w:sz w:val="30"/>
                <w:szCs w:val="30"/>
              </w:rPr>
              <w:t>LFZKY-2012</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14:paraId="483EA7ED">
            <w:pPr>
              <w:spacing w:line="360" w:lineRule="auto"/>
              <w:jc w:val="center"/>
              <w:rPr>
                <w:rFonts w:hint="eastAsia" w:ascii="宋体" w:hAnsi="宋体" w:eastAsia="宋体" w:cs="宋体"/>
                <w:kern w:val="2"/>
                <w:sz w:val="30"/>
                <w:szCs w:val="30"/>
                <w:lang w:val="en-US" w:eastAsia="zh-CN" w:bidi="ar-SA"/>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shd w:val="clear" w:color="auto" w:fill="auto"/>
            <w:vAlign w:val="center"/>
          </w:tcPr>
          <w:p w14:paraId="7599E1A6">
            <w:pPr>
              <w:spacing w:line="360" w:lineRule="auto"/>
              <w:jc w:val="center"/>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套</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2E1F7768">
            <w:pPr>
              <w:spacing w:line="360" w:lineRule="auto"/>
              <w:jc w:val="center"/>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shd w:val="clear" w:color="auto" w:fill="auto"/>
            <w:vAlign w:val="top"/>
          </w:tcPr>
          <w:p w14:paraId="54257BA6">
            <w:pPr>
              <w:tabs>
                <w:tab w:val="left" w:pos="7665"/>
              </w:tabs>
              <w:spacing w:line="360" w:lineRule="auto"/>
              <w:jc w:val="center"/>
              <w:rPr>
                <w:rFonts w:hint="eastAsia" w:ascii="宋体" w:hAnsi="宋体" w:eastAsia="宋体" w:cs="宋体"/>
                <w:b/>
                <w:bCs/>
                <w:kern w:val="2"/>
                <w:sz w:val="30"/>
                <w:szCs w:val="30"/>
                <w:lang w:val="en-US" w:eastAsia="zh-CN" w:bidi="ar-SA"/>
              </w:rPr>
            </w:pPr>
          </w:p>
        </w:tc>
      </w:tr>
      <w:tr w14:paraId="19145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7ADDB934">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7</w:t>
            </w:r>
          </w:p>
        </w:tc>
        <w:tc>
          <w:tcPr>
            <w:tcW w:w="3224" w:type="dxa"/>
            <w:tcBorders>
              <w:top w:val="single" w:color="auto" w:sz="4" w:space="0"/>
              <w:left w:val="single" w:color="auto" w:sz="4" w:space="0"/>
              <w:bottom w:val="single" w:color="auto" w:sz="4" w:space="0"/>
              <w:right w:val="single" w:color="auto" w:sz="4" w:space="0"/>
            </w:tcBorders>
            <w:shd w:val="clear" w:color="auto" w:fill="auto"/>
            <w:vAlign w:val="center"/>
          </w:tcPr>
          <w:p w14:paraId="49AAF936">
            <w:pPr>
              <w:spacing w:line="360" w:lineRule="auto"/>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采水系统</w:t>
            </w:r>
          </w:p>
        </w:tc>
        <w:tc>
          <w:tcPr>
            <w:tcW w:w="2040" w:type="dxa"/>
            <w:tcBorders>
              <w:top w:val="single" w:color="auto" w:sz="4" w:space="0"/>
              <w:left w:val="single" w:color="auto" w:sz="4" w:space="0"/>
              <w:bottom w:val="single" w:color="auto" w:sz="4" w:space="0"/>
              <w:right w:val="single" w:color="auto" w:sz="4" w:space="0"/>
            </w:tcBorders>
            <w:shd w:val="clear" w:color="auto" w:fill="auto"/>
            <w:vAlign w:val="center"/>
          </w:tcPr>
          <w:p w14:paraId="566788F3">
            <w:pPr>
              <w:spacing w:line="360" w:lineRule="auto"/>
              <w:rPr>
                <w:rFonts w:hint="eastAsia" w:ascii="宋体" w:hAnsi="宋体" w:eastAsia="宋体" w:cs="宋体"/>
                <w:color w:val="000000"/>
                <w:kern w:val="2"/>
                <w:sz w:val="30"/>
                <w:szCs w:val="30"/>
                <w:lang w:val="en-US" w:eastAsia="zh-CN" w:bidi="ar-SA"/>
              </w:rPr>
            </w:pPr>
            <w:r>
              <w:rPr>
                <w:rFonts w:hint="eastAsia" w:ascii="宋体" w:hAnsi="宋体" w:eastAsia="宋体" w:cs="宋体"/>
                <w:color w:val="000000"/>
                <w:sz w:val="30"/>
                <w:szCs w:val="30"/>
              </w:rPr>
              <w:t>定制</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14:paraId="3435231A">
            <w:pPr>
              <w:spacing w:line="360" w:lineRule="auto"/>
              <w:jc w:val="center"/>
              <w:rPr>
                <w:rFonts w:hint="eastAsia" w:ascii="宋体" w:hAnsi="宋体" w:eastAsia="宋体" w:cs="宋体"/>
                <w:kern w:val="2"/>
                <w:sz w:val="30"/>
                <w:szCs w:val="30"/>
                <w:lang w:val="en-US" w:eastAsia="zh-CN" w:bidi="ar-SA"/>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shd w:val="clear" w:color="auto" w:fill="auto"/>
            <w:vAlign w:val="center"/>
          </w:tcPr>
          <w:p w14:paraId="2B3B4B5C">
            <w:pPr>
              <w:spacing w:line="360" w:lineRule="auto"/>
              <w:jc w:val="center"/>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套</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73D9DF7A">
            <w:pPr>
              <w:spacing w:line="360" w:lineRule="auto"/>
              <w:jc w:val="center"/>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shd w:val="clear" w:color="auto" w:fill="auto"/>
            <w:vAlign w:val="top"/>
          </w:tcPr>
          <w:p w14:paraId="68D7A162">
            <w:pPr>
              <w:tabs>
                <w:tab w:val="left" w:pos="7665"/>
              </w:tabs>
              <w:spacing w:line="360" w:lineRule="auto"/>
              <w:jc w:val="center"/>
              <w:rPr>
                <w:rFonts w:hint="eastAsia" w:ascii="宋体" w:hAnsi="宋体" w:eastAsia="宋体" w:cs="宋体"/>
                <w:b/>
                <w:bCs/>
                <w:kern w:val="2"/>
                <w:sz w:val="30"/>
                <w:szCs w:val="30"/>
                <w:lang w:val="en-US" w:eastAsia="zh-CN" w:bidi="ar-SA"/>
              </w:rPr>
            </w:pPr>
          </w:p>
        </w:tc>
      </w:tr>
      <w:tr w14:paraId="5818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13353D10">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8</w:t>
            </w:r>
          </w:p>
        </w:tc>
        <w:tc>
          <w:tcPr>
            <w:tcW w:w="3224" w:type="dxa"/>
            <w:tcBorders>
              <w:top w:val="single" w:color="auto" w:sz="4" w:space="0"/>
              <w:left w:val="single" w:color="auto" w:sz="4" w:space="0"/>
              <w:bottom w:val="single" w:color="auto" w:sz="4" w:space="0"/>
              <w:right w:val="single" w:color="auto" w:sz="4" w:space="0"/>
            </w:tcBorders>
            <w:shd w:val="clear" w:color="auto" w:fill="auto"/>
            <w:vAlign w:val="center"/>
          </w:tcPr>
          <w:p w14:paraId="36652926">
            <w:pPr>
              <w:spacing w:line="360" w:lineRule="auto"/>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预处理及配水系统</w:t>
            </w:r>
          </w:p>
        </w:tc>
        <w:tc>
          <w:tcPr>
            <w:tcW w:w="2040" w:type="dxa"/>
            <w:tcBorders>
              <w:top w:val="single" w:color="auto" w:sz="4" w:space="0"/>
              <w:left w:val="single" w:color="auto" w:sz="4" w:space="0"/>
              <w:bottom w:val="single" w:color="auto" w:sz="4" w:space="0"/>
              <w:right w:val="single" w:color="auto" w:sz="4" w:space="0"/>
            </w:tcBorders>
            <w:shd w:val="clear" w:color="auto" w:fill="auto"/>
            <w:vAlign w:val="center"/>
          </w:tcPr>
          <w:p w14:paraId="4D2A93CA">
            <w:pPr>
              <w:spacing w:line="360" w:lineRule="auto"/>
              <w:rPr>
                <w:rFonts w:hint="eastAsia" w:ascii="宋体" w:hAnsi="宋体" w:eastAsia="宋体" w:cs="宋体"/>
                <w:color w:val="000000"/>
                <w:kern w:val="2"/>
                <w:sz w:val="30"/>
                <w:szCs w:val="30"/>
                <w:lang w:val="en-US" w:eastAsia="zh-CN" w:bidi="ar-SA"/>
              </w:rPr>
            </w:pPr>
            <w:r>
              <w:rPr>
                <w:rFonts w:hint="eastAsia" w:ascii="宋体" w:hAnsi="宋体" w:eastAsia="宋体" w:cs="宋体"/>
                <w:color w:val="000000"/>
                <w:sz w:val="30"/>
                <w:szCs w:val="30"/>
              </w:rPr>
              <w:t>定制</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14:paraId="52A9F21F">
            <w:pPr>
              <w:spacing w:line="360" w:lineRule="auto"/>
              <w:jc w:val="center"/>
              <w:rPr>
                <w:rFonts w:hint="eastAsia" w:ascii="宋体" w:hAnsi="宋体" w:eastAsia="宋体" w:cs="宋体"/>
                <w:kern w:val="2"/>
                <w:sz w:val="30"/>
                <w:szCs w:val="30"/>
                <w:lang w:val="en-US" w:eastAsia="zh-CN" w:bidi="ar-SA"/>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shd w:val="clear" w:color="auto" w:fill="auto"/>
            <w:vAlign w:val="center"/>
          </w:tcPr>
          <w:p w14:paraId="7E2B42E3">
            <w:pPr>
              <w:spacing w:line="360" w:lineRule="auto"/>
              <w:jc w:val="center"/>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套</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0B0CADA2">
            <w:pPr>
              <w:spacing w:line="360" w:lineRule="auto"/>
              <w:jc w:val="center"/>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shd w:val="clear" w:color="auto" w:fill="auto"/>
            <w:vAlign w:val="top"/>
          </w:tcPr>
          <w:p w14:paraId="4A3B1EF2">
            <w:pPr>
              <w:tabs>
                <w:tab w:val="left" w:pos="7665"/>
              </w:tabs>
              <w:spacing w:line="360" w:lineRule="auto"/>
              <w:jc w:val="center"/>
              <w:rPr>
                <w:rFonts w:hint="eastAsia" w:ascii="宋体" w:hAnsi="宋体" w:eastAsia="宋体" w:cs="宋体"/>
                <w:b/>
                <w:bCs/>
                <w:kern w:val="2"/>
                <w:sz w:val="30"/>
                <w:szCs w:val="30"/>
                <w:lang w:val="en-US" w:eastAsia="zh-CN" w:bidi="ar-SA"/>
              </w:rPr>
            </w:pPr>
          </w:p>
        </w:tc>
      </w:tr>
      <w:tr w14:paraId="711B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06889943">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9</w:t>
            </w:r>
          </w:p>
        </w:tc>
        <w:tc>
          <w:tcPr>
            <w:tcW w:w="3224" w:type="dxa"/>
            <w:tcBorders>
              <w:top w:val="single" w:color="auto" w:sz="4" w:space="0"/>
              <w:left w:val="single" w:color="auto" w:sz="4" w:space="0"/>
              <w:bottom w:val="single" w:color="auto" w:sz="4" w:space="0"/>
              <w:right w:val="single" w:color="auto" w:sz="4" w:space="0"/>
            </w:tcBorders>
            <w:shd w:val="clear" w:color="auto" w:fill="auto"/>
            <w:vAlign w:val="center"/>
          </w:tcPr>
          <w:p w14:paraId="23AE13C2">
            <w:pPr>
              <w:spacing w:line="360" w:lineRule="auto"/>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数据采集及传输系统</w:t>
            </w:r>
          </w:p>
        </w:tc>
        <w:tc>
          <w:tcPr>
            <w:tcW w:w="2040" w:type="dxa"/>
            <w:tcBorders>
              <w:top w:val="single" w:color="auto" w:sz="4" w:space="0"/>
              <w:left w:val="single" w:color="auto" w:sz="4" w:space="0"/>
              <w:bottom w:val="single" w:color="auto" w:sz="4" w:space="0"/>
              <w:right w:val="single" w:color="auto" w:sz="4" w:space="0"/>
            </w:tcBorders>
            <w:shd w:val="clear" w:color="auto" w:fill="auto"/>
            <w:vAlign w:val="center"/>
          </w:tcPr>
          <w:p w14:paraId="6EAC22F4">
            <w:pPr>
              <w:spacing w:line="360" w:lineRule="auto"/>
              <w:rPr>
                <w:rFonts w:hint="eastAsia" w:ascii="宋体" w:hAnsi="宋体" w:eastAsia="宋体" w:cs="宋体"/>
                <w:color w:val="000000"/>
                <w:kern w:val="2"/>
                <w:sz w:val="30"/>
                <w:szCs w:val="30"/>
                <w:lang w:val="en-US" w:eastAsia="zh-CN" w:bidi="ar-SA"/>
              </w:rPr>
            </w:pPr>
            <w:r>
              <w:rPr>
                <w:rFonts w:hint="eastAsia" w:ascii="宋体" w:hAnsi="宋体" w:eastAsia="宋体" w:cs="宋体"/>
                <w:color w:val="000000"/>
                <w:sz w:val="30"/>
                <w:szCs w:val="30"/>
              </w:rPr>
              <w:t>定制</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14:paraId="4F44999F">
            <w:pPr>
              <w:spacing w:line="360" w:lineRule="auto"/>
              <w:jc w:val="center"/>
              <w:rPr>
                <w:rFonts w:hint="eastAsia" w:ascii="宋体" w:hAnsi="宋体" w:eastAsia="宋体" w:cs="宋体"/>
                <w:kern w:val="2"/>
                <w:sz w:val="30"/>
                <w:szCs w:val="30"/>
                <w:lang w:val="en-US" w:eastAsia="zh-CN" w:bidi="ar-SA"/>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shd w:val="clear" w:color="auto" w:fill="auto"/>
            <w:vAlign w:val="center"/>
          </w:tcPr>
          <w:p w14:paraId="25E02EEA">
            <w:pPr>
              <w:spacing w:line="360" w:lineRule="auto"/>
              <w:jc w:val="center"/>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套</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20542C33">
            <w:pPr>
              <w:spacing w:line="360" w:lineRule="auto"/>
              <w:jc w:val="center"/>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shd w:val="clear" w:color="auto" w:fill="auto"/>
            <w:vAlign w:val="top"/>
          </w:tcPr>
          <w:p w14:paraId="4448D8E4">
            <w:pPr>
              <w:tabs>
                <w:tab w:val="left" w:pos="7665"/>
              </w:tabs>
              <w:spacing w:line="360" w:lineRule="auto"/>
              <w:jc w:val="center"/>
              <w:rPr>
                <w:rFonts w:hint="eastAsia" w:ascii="宋体" w:hAnsi="宋体" w:eastAsia="宋体" w:cs="宋体"/>
                <w:b/>
                <w:bCs/>
                <w:kern w:val="2"/>
                <w:sz w:val="30"/>
                <w:szCs w:val="30"/>
                <w:lang w:val="en-US" w:eastAsia="zh-CN" w:bidi="ar-SA"/>
              </w:rPr>
            </w:pPr>
          </w:p>
        </w:tc>
      </w:tr>
      <w:tr w14:paraId="6A479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55A97B47">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10</w:t>
            </w:r>
          </w:p>
        </w:tc>
        <w:tc>
          <w:tcPr>
            <w:tcW w:w="3224" w:type="dxa"/>
            <w:tcBorders>
              <w:top w:val="single" w:color="auto" w:sz="4" w:space="0"/>
              <w:left w:val="single" w:color="auto" w:sz="4" w:space="0"/>
              <w:bottom w:val="single" w:color="auto" w:sz="4" w:space="0"/>
              <w:right w:val="single" w:color="auto" w:sz="4" w:space="0"/>
            </w:tcBorders>
            <w:shd w:val="clear" w:color="auto" w:fill="auto"/>
            <w:vAlign w:val="center"/>
          </w:tcPr>
          <w:p w14:paraId="47033B5E">
            <w:pPr>
              <w:spacing w:line="360" w:lineRule="auto"/>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废液处理单元</w:t>
            </w:r>
          </w:p>
        </w:tc>
        <w:tc>
          <w:tcPr>
            <w:tcW w:w="2040" w:type="dxa"/>
            <w:tcBorders>
              <w:top w:val="single" w:color="auto" w:sz="4" w:space="0"/>
              <w:left w:val="single" w:color="auto" w:sz="4" w:space="0"/>
              <w:bottom w:val="single" w:color="auto" w:sz="4" w:space="0"/>
              <w:right w:val="single" w:color="auto" w:sz="4" w:space="0"/>
            </w:tcBorders>
            <w:shd w:val="clear" w:color="auto" w:fill="auto"/>
            <w:vAlign w:val="center"/>
          </w:tcPr>
          <w:p w14:paraId="165D5465">
            <w:pPr>
              <w:spacing w:line="360" w:lineRule="auto"/>
              <w:rPr>
                <w:rFonts w:hint="eastAsia" w:ascii="宋体" w:hAnsi="宋体" w:eastAsia="宋体" w:cs="宋体"/>
                <w:color w:val="000000"/>
                <w:kern w:val="2"/>
                <w:sz w:val="30"/>
                <w:szCs w:val="30"/>
                <w:lang w:val="en-US" w:eastAsia="zh-CN" w:bidi="ar-SA"/>
              </w:rPr>
            </w:pPr>
            <w:r>
              <w:rPr>
                <w:rFonts w:hint="eastAsia" w:ascii="宋体" w:hAnsi="宋体" w:eastAsia="宋体" w:cs="宋体"/>
                <w:color w:val="000000"/>
                <w:sz w:val="30"/>
                <w:szCs w:val="30"/>
              </w:rPr>
              <w:t>LHWTE-2014</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14:paraId="396D89CA">
            <w:pPr>
              <w:spacing w:line="360" w:lineRule="auto"/>
              <w:jc w:val="center"/>
              <w:rPr>
                <w:rFonts w:hint="eastAsia" w:ascii="宋体" w:hAnsi="宋体" w:eastAsia="宋体" w:cs="宋体"/>
                <w:kern w:val="2"/>
                <w:sz w:val="30"/>
                <w:szCs w:val="30"/>
                <w:lang w:val="en-US" w:eastAsia="zh-CN" w:bidi="ar-SA"/>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shd w:val="clear" w:color="auto" w:fill="auto"/>
            <w:vAlign w:val="center"/>
          </w:tcPr>
          <w:p w14:paraId="79BD65EC">
            <w:pPr>
              <w:spacing w:line="360" w:lineRule="auto"/>
              <w:jc w:val="center"/>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套</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1389404C">
            <w:pPr>
              <w:spacing w:line="360" w:lineRule="auto"/>
              <w:jc w:val="center"/>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shd w:val="clear" w:color="auto" w:fill="auto"/>
            <w:vAlign w:val="top"/>
          </w:tcPr>
          <w:p w14:paraId="20C5DBDD">
            <w:pPr>
              <w:tabs>
                <w:tab w:val="left" w:pos="7665"/>
              </w:tabs>
              <w:spacing w:line="360" w:lineRule="auto"/>
              <w:jc w:val="center"/>
              <w:rPr>
                <w:rFonts w:hint="eastAsia" w:ascii="宋体" w:hAnsi="宋体" w:eastAsia="宋体" w:cs="宋体"/>
                <w:b/>
                <w:bCs/>
                <w:kern w:val="2"/>
                <w:sz w:val="30"/>
                <w:szCs w:val="30"/>
                <w:lang w:val="en-US" w:eastAsia="zh-CN" w:bidi="ar-SA"/>
              </w:rPr>
            </w:pPr>
          </w:p>
        </w:tc>
      </w:tr>
      <w:tr w14:paraId="018C9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31D04C29">
            <w:pPr>
              <w:keepNext w:val="0"/>
              <w:keepLines w:val="0"/>
              <w:widowControl/>
              <w:suppressLineNumbers w:val="0"/>
              <w:jc w:val="center"/>
              <w:textAlignment w:val="center"/>
              <w:rPr>
                <w:rFonts w:hint="eastAsia" w:ascii="宋体" w:hAnsi="宋体" w:eastAsia="宋体" w:cs="宋体"/>
                <w:kern w:val="2"/>
                <w:sz w:val="30"/>
                <w:szCs w:val="30"/>
                <w:lang w:val="en-US" w:eastAsia="zh-CN" w:bidi="ar-SA"/>
              </w:rPr>
            </w:pPr>
            <w:r>
              <w:rPr>
                <w:rFonts w:hint="eastAsia" w:ascii="宋体" w:hAnsi="宋体" w:eastAsia="宋体" w:cs="宋体"/>
                <w:i w:val="0"/>
                <w:iCs w:val="0"/>
                <w:color w:val="000000"/>
                <w:kern w:val="0"/>
                <w:sz w:val="30"/>
                <w:szCs w:val="30"/>
                <w:u w:val="none"/>
                <w:lang w:val="en-US" w:eastAsia="zh-CN" w:bidi="ar"/>
              </w:rPr>
              <w:t>11</w:t>
            </w:r>
          </w:p>
        </w:tc>
        <w:tc>
          <w:tcPr>
            <w:tcW w:w="3224" w:type="dxa"/>
            <w:tcBorders>
              <w:top w:val="single" w:color="auto" w:sz="4" w:space="0"/>
              <w:left w:val="single" w:color="auto" w:sz="4" w:space="0"/>
              <w:bottom w:val="single" w:color="auto" w:sz="4" w:space="0"/>
              <w:right w:val="single" w:color="auto" w:sz="4" w:space="0"/>
            </w:tcBorders>
            <w:shd w:val="clear" w:color="auto" w:fill="auto"/>
            <w:vAlign w:val="center"/>
          </w:tcPr>
          <w:p w14:paraId="2F650BC1">
            <w:pPr>
              <w:spacing w:line="360" w:lineRule="auto"/>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自动清洗单元</w:t>
            </w:r>
          </w:p>
        </w:tc>
        <w:tc>
          <w:tcPr>
            <w:tcW w:w="2040" w:type="dxa"/>
            <w:tcBorders>
              <w:top w:val="single" w:color="auto" w:sz="4" w:space="0"/>
              <w:left w:val="single" w:color="auto" w:sz="4" w:space="0"/>
              <w:bottom w:val="single" w:color="auto" w:sz="4" w:space="0"/>
              <w:right w:val="single" w:color="auto" w:sz="4" w:space="0"/>
            </w:tcBorders>
            <w:shd w:val="clear" w:color="auto" w:fill="auto"/>
            <w:vAlign w:val="center"/>
          </w:tcPr>
          <w:p w14:paraId="1C9CAB40">
            <w:pPr>
              <w:spacing w:line="360" w:lineRule="auto"/>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定制</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14:paraId="3170C424">
            <w:pPr>
              <w:spacing w:line="360" w:lineRule="auto"/>
              <w:jc w:val="center"/>
              <w:rPr>
                <w:rFonts w:hint="eastAsia" w:ascii="宋体" w:hAnsi="宋体" w:eastAsia="宋体" w:cs="宋体"/>
                <w:kern w:val="2"/>
                <w:sz w:val="30"/>
                <w:szCs w:val="30"/>
                <w:lang w:val="en-US" w:eastAsia="zh-CN" w:bidi="ar-SA"/>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shd w:val="clear" w:color="auto" w:fill="auto"/>
            <w:vAlign w:val="center"/>
          </w:tcPr>
          <w:p w14:paraId="15A6D0D9">
            <w:pPr>
              <w:spacing w:line="360" w:lineRule="auto"/>
              <w:jc w:val="center"/>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套</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29A77049">
            <w:pPr>
              <w:spacing w:line="360" w:lineRule="auto"/>
              <w:jc w:val="center"/>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shd w:val="clear" w:color="auto" w:fill="auto"/>
            <w:vAlign w:val="top"/>
          </w:tcPr>
          <w:p w14:paraId="2AF6AC73">
            <w:pPr>
              <w:tabs>
                <w:tab w:val="left" w:pos="7665"/>
              </w:tabs>
              <w:spacing w:line="360" w:lineRule="auto"/>
              <w:jc w:val="center"/>
              <w:rPr>
                <w:rFonts w:hint="eastAsia" w:ascii="宋体" w:hAnsi="宋体" w:eastAsia="宋体" w:cs="宋体"/>
                <w:b/>
                <w:bCs/>
                <w:kern w:val="2"/>
                <w:sz w:val="30"/>
                <w:szCs w:val="30"/>
                <w:lang w:val="en-US" w:eastAsia="zh-CN" w:bidi="ar-SA"/>
              </w:rPr>
            </w:pPr>
          </w:p>
        </w:tc>
      </w:tr>
      <w:tr w14:paraId="5429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3CE5C917">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12</w:t>
            </w:r>
          </w:p>
        </w:tc>
        <w:tc>
          <w:tcPr>
            <w:tcW w:w="3224" w:type="dxa"/>
            <w:tcBorders>
              <w:top w:val="single" w:color="auto" w:sz="4" w:space="0"/>
              <w:left w:val="single" w:color="auto" w:sz="4" w:space="0"/>
              <w:bottom w:val="single" w:color="auto" w:sz="4" w:space="0"/>
              <w:right w:val="single" w:color="auto" w:sz="4" w:space="0"/>
            </w:tcBorders>
            <w:shd w:val="clear" w:color="auto" w:fill="auto"/>
            <w:vAlign w:val="center"/>
          </w:tcPr>
          <w:p w14:paraId="3C46F8CC">
            <w:pPr>
              <w:spacing w:line="360" w:lineRule="auto"/>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辅助件</w:t>
            </w:r>
          </w:p>
        </w:tc>
        <w:tc>
          <w:tcPr>
            <w:tcW w:w="2040" w:type="dxa"/>
            <w:tcBorders>
              <w:top w:val="single" w:color="auto" w:sz="4" w:space="0"/>
              <w:left w:val="single" w:color="auto" w:sz="4" w:space="0"/>
              <w:bottom w:val="single" w:color="auto" w:sz="4" w:space="0"/>
              <w:right w:val="single" w:color="auto" w:sz="4" w:space="0"/>
            </w:tcBorders>
            <w:shd w:val="clear" w:color="auto" w:fill="auto"/>
            <w:vAlign w:val="center"/>
          </w:tcPr>
          <w:p w14:paraId="4280E1E3">
            <w:pPr>
              <w:spacing w:line="240" w:lineRule="auto"/>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定制、AC220、PP-R dn16mm〜dn160mm、EA902H</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14:paraId="6A504A8D">
            <w:pPr>
              <w:jc w:val="center"/>
              <w:rPr>
                <w:rFonts w:hint="eastAsia" w:ascii="宋体" w:hAnsi="宋体" w:eastAsia="宋体" w:cs="宋体"/>
                <w:kern w:val="2"/>
                <w:sz w:val="30"/>
                <w:szCs w:val="30"/>
                <w:lang w:val="en-US" w:eastAsia="zh-CN" w:bidi="ar-SA"/>
              </w:rPr>
            </w:pPr>
            <w:r>
              <w:rPr>
                <w:rFonts w:hint="eastAsia" w:ascii="宋体" w:hAnsi="宋体" w:eastAsia="宋体" w:cs="宋体"/>
                <w:sz w:val="30"/>
                <w:szCs w:val="30"/>
              </w:rPr>
              <w:t>力合、利欧等</w:t>
            </w:r>
          </w:p>
        </w:tc>
        <w:tc>
          <w:tcPr>
            <w:tcW w:w="865" w:type="dxa"/>
            <w:tcBorders>
              <w:top w:val="single" w:color="auto" w:sz="4" w:space="0"/>
              <w:left w:val="single" w:color="auto" w:sz="4" w:space="0"/>
              <w:bottom w:val="single" w:color="auto" w:sz="4" w:space="0"/>
              <w:right w:val="single" w:color="auto" w:sz="4" w:space="0"/>
            </w:tcBorders>
            <w:shd w:val="clear" w:color="auto" w:fill="auto"/>
            <w:vAlign w:val="center"/>
          </w:tcPr>
          <w:p w14:paraId="5270826C">
            <w:pPr>
              <w:spacing w:line="360" w:lineRule="auto"/>
              <w:jc w:val="center"/>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套</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5494B9AB">
            <w:pPr>
              <w:spacing w:line="360" w:lineRule="auto"/>
              <w:jc w:val="center"/>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shd w:val="clear" w:color="auto" w:fill="auto"/>
            <w:vAlign w:val="top"/>
          </w:tcPr>
          <w:p w14:paraId="7DDC413D">
            <w:pPr>
              <w:tabs>
                <w:tab w:val="left" w:pos="7665"/>
              </w:tabs>
              <w:spacing w:line="360" w:lineRule="auto"/>
              <w:jc w:val="center"/>
              <w:rPr>
                <w:rFonts w:hint="eastAsia" w:ascii="宋体" w:hAnsi="宋体" w:eastAsia="宋体" w:cs="宋体"/>
                <w:b/>
                <w:bCs/>
                <w:kern w:val="2"/>
                <w:sz w:val="30"/>
                <w:szCs w:val="30"/>
                <w:lang w:val="en-US" w:eastAsia="zh-CN" w:bidi="ar-SA"/>
              </w:rPr>
            </w:pPr>
          </w:p>
        </w:tc>
      </w:tr>
      <w:tr w14:paraId="20436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603CE146">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13</w:t>
            </w:r>
          </w:p>
        </w:tc>
        <w:tc>
          <w:tcPr>
            <w:tcW w:w="3224" w:type="dxa"/>
            <w:tcBorders>
              <w:top w:val="single" w:color="auto" w:sz="4" w:space="0"/>
              <w:left w:val="single" w:color="auto" w:sz="4" w:space="0"/>
              <w:bottom w:val="single" w:color="auto" w:sz="4" w:space="0"/>
              <w:right w:val="single" w:color="auto" w:sz="4" w:space="0"/>
            </w:tcBorders>
            <w:shd w:val="clear" w:color="auto" w:fill="auto"/>
            <w:vAlign w:val="center"/>
          </w:tcPr>
          <w:p w14:paraId="24AB2FF4">
            <w:pP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自动监测站基础及</w:t>
            </w:r>
          </w:p>
          <w:p w14:paraId="28AC49AA">
            <w:pPr>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配套设施</w:t>
            </w:r>
          </w:p>
        </w:tc>
        <w:tc>
          <w:tcPr>
            <w:tcW w:w="2040" w:type="dxa"/>
            <w:tcBorders>
              <w:top w:val="single" w:color="auto" w:sz="4" w:space="0"/>
              <w:left w:val="single" w:color="auto" w:sz="4" w:space="0"/>
              <w:bottom w:val="single" w:color="auto" w:sz="4" w:space="0"/>
              <w:right w:val="single" w:color="auto" w:sz="4" w:space="0"/>
            </w:tcBorders>
            <w:shd w:val="clear" w:color="auto" w:fill="auto"/>
            <w:vAlign w:val="center"/>
          </w:tcPr>
          <w:p w14:paraId="3809640B">
            <w:pPr>
              <w:spacing w:line="360" w:lineRule="auto"/>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定制</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14:paraId="0C004864">
            <w:pPr>
              <w:spacing w:line="360" w:lineRule="auto"/>
              <w:jc w:val="center"/>
              <w:rPr>
                <w:rFonts w:hint="eastAsia" w:ascii="宋体" w:hAnsi="宋体" w:eastAsia="宋体" w:cs="宋体"/>
                <w:kern w:val="2"/>
                <w:sz w:val="30"/>
                <w:szCs w:val="30"/>
                <w:lang w:val="en-US" w:eastAsia="zh-CN" w:bidi="ar-SA"/>
              </w:rPr>
            </w:pPr>
            <w:r>
              <w:rPr>
                <w:rFonts w:hint="eastAsia" w:ascii="宋体" w:hAnsi="宋体" w:eastAsia="宋体" w:cs="宋体"/>
                <w:sz w:val="30"/>
                <w:szCs w:val="30"/>
              </w:rPr>
              <w:t>-</w:t>
            </w:r>
          </w:p>
        </w:tc>
        <w:tc>
          <w:tcPr>
            <w:tcW w:w="865" w:type="dxa"/>
            <w:tcBorders>
              <w:top w:val="single" w:color="auto" w:sz="4" w:space="0"/>
              <w:left w:val="single" w:color="auto" w:sz="4" w:space="0"/>
              <w:bottom w:val="single" w:color="auto" w:sz="4" w:space="0"/>
              <w:right w:val="single" w:color="auto" w:sz="4" w:space="0"/>
            </w:tcBorders>
            <w:shd w:val="clear" w:color="auto" w:fill="auto"/>
            <w:vAlign w:val="center"/>
          </w:tcPr>
          <w:p w14:paraId="22E1B61D">
            <w:pPr>
              <w:spacing w:line="360" w:lineRule="auto"/>
              <w:jc w:val="center"/>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项</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3170A957">
            <w:pPr>
              <w:spacing w:line="360" w:lineRule="auto"/>
              <w:jc w:val="center"/>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shd w:val="clear" w:color="auto" w:fill="auto"/>
            <w:vAlign w:val="top"/>
          </w:tcPr>
          <w:p w14:paraId="39C7CF68">
            <w:pPr>
              <w:tabs>
                <w:tab w:val="left" w:pos="7665"/>
              </w:tabs>
              <w:spacing w:line="360" w:lineRule="auto"/>
              <w:jc w:val="center"/>
              <w:rPr>
                <w:rFonts w:hint="eastAsia" w:ascii="宋体" w:hAnsi="宋体" w:eastAsia="宋体" w:cs="宋体"/>
                <w:b/>
                <w:bCs/>
                <w:kern w:val="2"/>
                <w:sz w:val="30"/>
                <w:szCs w:val="30"/>
                <w:lang w:val="en-US" w:eastAsia="zh-CN" w:bidi="ar-SA"/>
              </w:rPr>
            </w:pPr>
          </w:p>
        </w:tc>
      </w:tr>
      <w:tr w14:paraId="5045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29C7BE14">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14</w:t>
            </w:r>
          </w:p>
        </w:tc>
        <w:tc>
          <w:tcPr>
            <w:tcW w:w="3224" w:type="dxa"/>
            <w:tcBorders>
              <w:top w:val="single" w:color="auto" w:sz="4" w:space="0"/>
              <w:left w:val="single" w:color="auto" w:sz="4" w:space="0"/>
              <w:bottom w:val="single" w:color="auto" w:sz="4" w:space="0"/>
              <w:right w:val="single" w:color="auto" w:sz="4" w:space="0"/>
            </w:tcBorders>
            <w:shd w:val="clear" w:color="auto" w:fill="auto"/>
            <w:vAlign w:val="center"/>
          </w:tcPr>
          <w:p w14:paraId="15B4FA7E">
            <w:pPr>
              <w:spacing w:line="360" w:lineRule="auto"/>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数据综合分析应用平台</w:t>
            </w:r>
          </w:p>
        </w:tc>
        <w:tc>
          <w:tcPr>
            <w:tcW w:w="2040" w:type="dxa"/>
            <w:tcBorders>
              <w:top w:val="single" w:color="auto" w:sz="4" w:space="0"/>
              <w:left w:val="single" w:color="auto" w:sz="4" w:space="0"/>
              <w:bottom w:val="single" w:color="auto" w:sz="4" w:space="0"/>
              <w:right w:val="single" w:color="auto" w:sz="4" w:space="0"/>
            </w:tcBorders>
            <w:shd w:val="clear" w:color="auto" w:fill="auto"/>
            <w:vAlign w:val="center"/>
          </w:tcPr>
          <w:p w14:paraId="2C02EF29">
            <w:pPr>
              <w:spacing w:line="360" w:lineRule="auto"/>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V1</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14:paraId="53B9C243">
            <w:pPr>
              <w:spacing w:line="360" w:lineRule="auto"/>
              <w:jc w:val="center"/>
              <w:rPr>
                <w:rFonts w:hint="eastAsia" w:ascii="宋体" w:hAnsi="宋体" w:eastAsia="宋体" w:cs="宋体"/>
                <w:kern w:val="2"/>
                <w:sz w:val="30"/>
                <w:szCs w:val="30"/>
                <w:lang w:val="en-US" w:eastAsia="zh-CN" w:bidi="ar-SA"/>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shd w:val="clear" w:color="auto" w:fill="auto"/>
            <w:vAlign w:val="center"/>
          </w:tcPr>
          <w:p w14:paraId="40A031F7">
            <w:pPr>
              <w:spacing w:line="360" w:lineRule="auto"/>
              <w:jc w:val="center"/>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套</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721D2AF4">
            <w:pPr>
              <w:spacing w:line="360" w:lineRule="auto"/>
              <w:jc w:val="center"/>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1</w:t>
            </w:r>
          </w:p>
        </w:tc>
        <w:tc>
          <w:tcPr>
            <w:tcW w:w="835" w:type="dxa"/>
            <w:tcBorders>
              <w:top w:val="single" w:color="auto" w:sz="4" w:space="0"/>
              <w:left w:val="single" w:color="auto" w:sz="4" w:space="0"/>
              <w:bottom w:val="single" w:color="auto" w:sz="4" w:space="0"/>
              <w:right w:val="single" w:color="auto" w:sz="4" w:space="0"/>
            </w:tcBorders>
            <w:shd w:val="clear" w:color="auto" w:fill="auto"/>
            <w:vAlign w:val="top"/>
          </w:tcPr>
          <w:p w14:paraId="2BC1B1EB">
            <w:pPr>
              <w:tabs>
                <w:tab w:val="left" w:pos="7665"/>
              </w:tabs>
              <w:spacing w:line="360" w:lineRule="auto"/>
              <w:jc w:val="center"/>
              <w:rPr>
                <w:rFonts w:hint="eastAsia" w:ascii="宋体" w:hAnsi="宋体" w:eastAsia="宋体" w:cs="宋体"/>
                <w:b/>
                <w:bCs/>
                <w:kern w:val="2"/>
                <w:sz w:val="30"/>
                <w:szCs w:val="30"/>
                <w:lang w:val="en-US" w:eastAsia="zh-CN" w:bidi="ar-SA"/>
              </w:rPr>
            </w:pPr>
          </w:p>
        </w:tc>
      </w:tr>
    </w:tbl>
    <w:p w14:paraId="5623DD36">
      <w:pPr>
        <w:spacing w:line="540" w:lineRule="exact"/>
        <w:ind w:firstLine="600" w:firstLineChars="200"/>
        <w:rPr>
          <w:rFonts w:hint="eastAsia" w:ascii="宋体" w:hAnsi="宋体" w:eastAsia="宋体" w:cs="宋体"/>
          <w:sz w:val="30"/>
          <w:szCs w:val="30"/>
        </w:rPr>
      </w:pPr>
      <w:r>
        <w:rPr>
          <w:rFonts w:hint="eastAsia" w:ascii="宋体" w:hAnsi="宋体" w:eastAsia="宋体" w:cs="宋体"/>
          <w:sz w:val="30"/>
          <w:szCs w:val="30"/>
          <w:lang w:val="en-US" w:eastAsia="zh-CN"/>
        </w:rPr>
        <w:t>黑石河水域乡居、柏木河石马电站、江安河信友铸造厂、蒲阳河猕猴桃基地、蒲阳河谭家堰电站、蒲阳河玉带桥电站、柏木河金盆花园、黑石河宁静电站、沙沟河东兴电站9个水质自动监测站主要设备配置清单（主要9参数设备）。</w:t>
      </w:r>
    </w:p>
    <w:p w14:paraId="0F02083C">
      <w:pPr>
        <w:pStyle w:val="2"/>
        <w:rPr>
          <w:rFonts w:hint="eastAsia" w:ascii="宋体" w:hAnsi="宋体" w:eastAsia="宋体" w:cs="宋体"/>
          <w:sz w:val="30"/>
          <w:szCs w:val="30"/>
        </w:rPr>
      </w:pPr>
    </w:p>
    <w:tbl>
      <w:tblPr>
        <w:tblStyle w:val="25"/>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3086"/>
        <w:gridCol w:w="1789"/>
        <w:gridCol w:w="1133"/>
        <w:gridCol w:w="865"/>
        <w:gridCol w:w="820"/>
        <w:gridCol w:w="835"/>
      </w:tblGrid>
      <w:tr w14:paraId="5603B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2B04894F">
            <w:pPr>
              <w:jc w:val="center"/>
              <w:rPr>
                <w:rFonts w:hint="eastAsia" w:ascii="宋体" w:hAnsi="宋体" w:eastAsia="宋体" w:cs="宋体"/>
                <w:sz w:val="30"/>
                <w:szCs w:val="30"/>
              </w:rPr>
            </w:pPr>
            <w:r>
              <w:rPr>
                <w:rFonts w:hint="eastAsia" w:ascii="宋体" w:hAnsi="宋体" w:eastAsia="宋体" w:cs="宋体"/>
                <w:sz w:val="30"/>
                <w:szCs w:val="30"/>
              </w:rPr>
              <w:t>序号</w:t>
            </w:r>
          </w:p>
        </w:tc>
        <w:tc>
          <w:tcPr>
            <w:tcW w:w="3086" w:type="dxa"/>
            <w:tcBorders>
              <w:top w:val="single" w:color="auto" w:sz="4" w:space="0"/>
              <w:left w:val="single" w:color="auto" w:sz="4" w:space="0"/>
              <w:bottom w:val="single" w:color="auto" w:sz="4" w:space="0"/>
              <w:right w:val="single" w:color="auto" w:sz="4" w:space="0"/>
            </w:tcBorders>
            <w:vAlign w:val="center"/>
          </w:tcPr>
          <w:p w14:paraId="395BC96A">
            <w:pPr>
              <w:jc w:val="center"/>
              <w:rPr>
                <w:rFonts w:hint="eastAsia" w:ascii="宋体" w:hAnsi="宋体" w:eastAsia="宋体" w:cs="宋体"/>
                <w:color w:val="000000"/>
                <w:sz w:val="30"/>
                <w:szCs w:val="30"/>
              </w:rPr>
            </w:pPr>
            <w:r>
              <w:rPr>
                <w:rFonts w:hint="eastAsia" w:ascii="宋体" w:hAnsi="宋体" w:eastAsia="宋体" w:cs="宋体"/>
                <w:sz w:val="30"/>
                <w:szCs w:val="30"/>
              </w:rPr>
              <w:t>产品（服务）名称</w:t>
            </w:r>
          </w:p>
        </w:tc>
        <w:tc>
          <w:tcPr>
            <w:tcW w:w="1789" w:type="dxa"/>
            <w:tcBorders>
              <w:top w:val="single" w:color="auto" w:sz="4" w:space="0"/>
              <w:left w:val="single" w:color="auto" w:sz="4" w:space="0"/>
              <w:bottom w:val="single" w:color="auto" w:sz="4" w:space="0"/>
              <w:right w:val="single" w:color="auto" w:sz="4" w:space="0"/>
            </w:tcBorders>
            <w:vAlign w:val="center"/>
          </w:tcPr>
          <w:p w14:paraId="4B6263A1">
            <w:pPr>
              <w:spacing w:line="360" w:lineRule="auto"/>
              <w:jc w:val="center"/>
              <w:rPr>
                <w:rFonts w:hint="eastAsia" w:ascii="宋体" w:hAnsi="宋体" w:eastAsia="宋体" w:cs="宋体"/>
                <w:sz w:val="30"/>
                <w:szCs w:val="30"/>
              </w:rPr>
            </w:pPr>
            <w:r>
              <w:rPr>
                <w:rFonts w:hint="eastAsia" w:ascii="宋体" w:hAnsi="宋体" w:eastAsia="宋体" w:cs="宋体"/>
                <w:sz w:val="30"/>
                <w:szCs w:val="30"/>
              </w:rPr>
              <w:t>规格型号</w:t>
            </w:r>
          </w:p>
        </w:tc>
        <w:tc>
          <w:tcPr>
            <w:tcW w:w="1133" w:type="dxa"/>
            <w:tcBorders>
              <w:top w:val="single" w:color="auto" w:sz="4" w:space="0"/>
              <w:left w:val="single" w:color="auto" w:sz="4" w:space="0"/>
              <w:bottom w:val="single" w:color="auto" w:sz="4" w:space="0"/>
              <w:right w:val="single" w:color="auto" w:sz="4" w:space="0"/>
            </w:tcBorders>
            <w:vAlign w:val="center"/>
          </w:tcPr>
          <w:p w14:paraId="5627AE96">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品牌</w:t>
            </w:r>
          </w:p>
        </w:tc>
        <w:tc>
          <w:tcPr>
            <w:tcW w:w="865" w:type="dxa"/>
            <w:tcBorders>
              <w:top w:val="single" w:color="auto" w:sz="4" w:space="0"/>
              <w:left w:val="single" w:color="auto" w:sz="4" w:space="0"/>
              <w:bottom w:val="single" w:color="auto" w:sz="4" w:space="0"/>
              <w:right w:val="single" w:color="auto" w:sz="4" w:space="0"/>
            </w:tcBorders>
            <w:vAlign w:val="center"/>
          </w:tcPr>
          <w:p w14:paraId="693A6500">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单位</w:t>
            </w:r>
          </w:p>
        </w:tc>
        <w:tc>
          <w:tcPr>
            <w:tcW w:w="820" w:type="dxa"/>
            <w:tcBorders>
              <w:top w:val="single" w:color="auto" w:sz="4" w:space="0"/>
              <w:left w:val="single" w:color="auto" w:sz="4" w:space="0"/>
              <w:bottom w:val="single" w:color="auto" w:sz="4" w:space="0"/>
              <w:right w:val="single" w:color="auto" w:sz="4" w:space="0"/>
            </w:tcBorders>
            <w:vAlign w:val="center"/>
          </w:tcPr>
          <w:p w14:paraId="27072321">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数量</w:t>
            </w:r>
          </w:p>
        </w:tc>
        <w:tc>
          <w:tcPr>
            <w:tcW w:w="835" w:type="dxa"/>
            <w:tcBorders>
              <w:top w:val="single" w:color="auto" w:sz="4" w:space="0"/>
              <w:left w:val="single" w:color="auto" w:sz="4" w:space="0"/>
              <w:bottom w:val="single" w:color="auto" w:sz="4" w:space="0"/>
              <w:right w:val="single" w:color="auto" w:sz="4" w:space="0"/>
            </w:tcBorders>
            <w:vAlign w:val="center"/>
          </w:tcPr>
          <w:p w14:paraId="0985CE08">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备注</w:t>
            </w:r>
          </w:p>
        </w:tc>
      </w:tr>
      <w:tr w14:paraId="45581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760" w:type="dxa"/>
            <w:tcBorders>
              <w:top w:val="single" w:color="auto" w:sz="4" w:space="0"/>
              <w:left w:val="single" w:color="auto" w:sz="4" w:space="0"/>
              <w:bottom w:val="single" w:color="auto" w:sz="4" w:space="0"/>
              <w:right w:val="single" w:color="auto" w:sz="4" w:space="0"/>
            </w:tcBorders>
            <w:vAlign w:val="center"/>
          </w:tcPr>
          <w:p w14:paraId="3B1D0FC1">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1</w:t>
            </w:r>
          </w:p>
        </w:tc>
        <w:tc>
          <w:tcPr>
            <w:tcW w:w="3086" w:type="dxa"/>
            <w:tcBorders>
              <w:top w:val="single" w:color="auto" w:sz="4" w:space="0"/>
              <w:left w:val="single" w:color="auto" w:sz="4" w:space="0"/>
              <w:bottom w:val="single" w:color="auto" w:sz="4" w:space="0"/>
              <w:right w:val="single" w:color="auto" w:sz="4" w:space="0"/>
            </w:tcBorders>
            <w:vAlign w:val="center"/>
          </w:tcPr>
          <w:p w14:paraId="725096E0">
            <w:pPr>
              <w:tabs>
                <w:tab w:val="left" w:pos="7665"/>
              </w:tabs>
              <w:spacing w:line="240" w:lineRule="auto"/>
              <w:rPr>
                <w:rFonts w:hint="eastAsia" w:ascii="宋体" w:hAnsi="宋体" w:eastAsia="宋体" w:cs="宋体"/>
                <w:b/>
                <w:bCs/>
                <w:sz w:val="30"/>
                <w:szCs w:val="30"/>
              </w:rPr>
            </w:pPr>
            <w:r>
              <w:rPr>
                <w:rFonts w:hint="eastAsia" w:ascii="宋体" w:hAnsi="宋体" w:eastAsia="宋体" w:cs="宋体"/>
                <w:sz w:val="30"/>
                <w:szCs w:val="30"/>
              </w:rPr>
              <w:t>高锰酸盐指数水质分析仪</w:t>
            </w:r>
          </w:p>
        </w:tc>
        <w:tc>
          <w:tcPr>
            <w:tcW w:w="1789" w:type="dxa"/>
            <w:tcBorders>
              <w:top w:val="single" w:color="auto" w:sz="4" w:space="0"/>
              <w:left w:val="single" w:color="auto" w:sz="4" w:space="0"/>
              <w:bottom w:val="single" w:color="auto" w:sz="4" w:space="0"/>
              <w:right w:val="single" w:color="auto" w:sz="4" w:space="0"/>
            </w:tcBorders>
          </w:tcPr>
          <w:p w14:paraId="53032EAC">
            <w:pPr>
              <w:tabs>
                <w:tab w:val="left" w:pos="7665"/>
              </w:tabs>
              <w:spacing w:line="360" w:lineRule="auto"/>
              <w:rPr>
                <w:rFonts w:hint="eastAsia" w:ascii="宋体" w:hAnsi="宋体" w:eastAsia="宋体" w:cs="宋体"/>
                <w:b/>
                <w:bCs/>
                <w:sz w:val="30"/>
                <w:szCs w:val="30"/>
              </w:rPr>
            </w:pPr>
            <w:r>
              <w:rPr>
                <w:rFonts w:hint="eastAsia" w:ascii="宋体" w:hAnsi="宋体" w:eastAsia="宋体" w:cs="宋体"/>
                <w:color w:val="000000"/>
                <w:sz w:val="30"/>
                <w:szCs w:val="30"/>
              </w:rPr>
              <w:t>LFS-2002(CODMn)</w:t>
            </w:r>
          </w:p>
        </w:tc>
        <w:tc>
          <w:tcPr>
            <w:tcW w:w="1133" w:type="dxa"/>
            <w:tcBorders>
              <w:top w:val="single" w:color="auto" w:sz="4" w:space="0"/>
              <w:left w:val="single" w:color="auto" w:sz="4" w:space="0"/>
              <w:bottom w:val="single" w:color="auto" w:sz="4" w:space="0"/>
              <w:right w:val="single" w:color="auto" w:sz="4" w:space="0"/>
            </w:tcBorders>
          </w:tcPr>
          <w:p w14:paraId="41D60132">
            <w:pPr>
              <w:tabs>
                <w:tab w:val="left" w:pos="7665"/>
              </w:tabs>
              <w:spacing w:line="360" w:lineRule="auto"/>
              <w:jc w:val="center"/>
              <w:rPr>
                <w:rFonts w:hint="eastAsia" w:ascii="宋体" w:hAnsi="宋体" w:eastAsia="宋体" w:cs="宋体"/>
                <w:color w:val="000000"/>
                <w:sz w:val="30"/>
                <w:szCs w:val="30"/>
              </w:rPr>
            </w:pPr>
            <w:r>
              <w:rPr>
                <w:rFonts w:hint="eastAsia" w:ascii="宋体" w:hAnsi="宋体" w:eastAsia="宋体" w:cs="宋体"/>
                <w:color w:val="000000"/>
                <w:sz w:val="30"/>
                <w:szCs w:val="30"/>
              </w:rPr>
              <w:t>力合</w:t>
            </w:r>
          </w:p>
        </w:tc>
        <w:tc>
          <w:tcPr>
            <w:tcW w:w="865" w:type="dxa"/>
            <w:tcBorders>
              <w:top w:val="single" w:color="auto" w:sz="4" w:space="0"/>
              <w:left w:val="single" w:color="auto" w:sz="4" w:space="0"/>
              <w:bottom w:val="single" w:color="auto" w:sz="4" w:space="0"/>
              <w:right w:val="single" w:color="auto" w:sz="4" w:space="0"/>
            </w:tcBorders>
          </w:tcPr>
          <w:p w14:paraId="6883E41A">
            <w:pPr>
              <w:tabs>
                <w:tab w:val="left" w:pos="7665"/>
              </w:tabs>
              <w:spacing w:line="360" w:lineRule="auto"/>
              <w:jc w:val="center"/>
              <w:rPr>
                <w:rFonts w:hint="eastAsia" w:ascii="宋体" w:hAnsi="宋体" w:eastAsia="宋体" w:cs="宋体"/>
                <w:color w:val="000000"/>
                <w:sz w:val="30"/>
                <w:szCs w:val="30"/>
              </w:rPr>
            </w:pPr>
            <w:r>
              <w:rPr>
                <w:rFonts w:hint="eastAsia" w:ascii="宋体" w:hAnsi="宋体" w:eastAsia="宋体" w:cs="宋体"/>
                <w:color w:val="000000"/>
                <w:sz w:val="30"/>
                <w:szCs w:val="30"/>
              </w:rPr>
              <w:t>台</w:t>
            </w:r>
          </w:p>
        </w:tc>
        <w:tc>
          <w:tcPr>
            <w:tcW w:w="820" w:type="dxa"/>
            <w:tcBorders>
              <w:top w:val="single" w:color="auto" w:sz="4" w:space="0"/>
              <w:left w:val="single" w:color="auto" w:sz="4" w:space="0"/>
              <w:bottom w:val="single" w:color="auto" w:sz="4" w:space="0"/>
              <w:right w:val="single" w:color="auto" w:sz="4" w:space="0"/>
            </w:tcBorders>
          </w:tcPr>
          <w:p w14:paraId="00091B2F">
            <w:pPr>
              <w:tabs>
                <w:tab w:val="left" w:pos="7665"/>
              </w:tabs>
              <w:spacing w:line="360" w:lineRule="auto"/>
              <w:jc w:val="center"/>
              <w:rPr>
                <w:rFonts w:hint="eastAsia" w:ascii="宋体" w:hAnsi="宋体" w:eastAsia="宋体" w:cs="宋体"/>
                <w:color w:val="000000"/>
                <w:sz w:val="30"/>
                <w:szCs w:val="30"/>
              </w:rPr>
            </w:pPr>
            <w:r>
              <w:rPr>
                <w:rFonts w:hint="eastAsia" w:ascii="宋体" w:hAnsi="宋体" w:eastAsia="宋体" w:cs="宋体"/>
                <w:color w:val="000000"/>
                <w:sz w:val="30"/>
                <w:szCs w:val="30"/>
              </w:rPr>
              <w:t>9</w:t>
            </w:r>
          </w:p>
        </w:tc>
        <w:tc>
          <w:tcPr>
            <w:tcW w:w="835" w:type="dxa"/>
            <w:tcBorders>
              <w:top w:val="single" w:color="auto" w:sz="4" w:space="0"/>
              <w:left w:val="single" w:color="auto" w:sz="4" w:space="0"/>
              <w:bottom w:val="single" w:color="auto" w:sz="4" w:space="0"/>
              <w:right w:val="single" w:color="auto" w:sz="4" w:space="0"/>
            </w:tcBorders>
          </w:tcPr>
          <w:p w14:paraId="39F44375">
            <w:pPr>
              <w:tabs>
                <w:tab w:val="left" w:pos="7665"/>
              </w:tabs>
              <w:spacing w:line="360" w:lineRule="auto"/>
              <w:jc w:val="center"/>
              <w:rPr>
                <w:rFonts w:hint="eastAsia" w:ascii="宋体" w:hAnsi="宋体" w:eastAsia="宋体" w:cs="宋体"/>
                <w:color w:val="000000"/>
                <w:sz w:val="30"/>
                <w:szCs w:val="30"/>
              </w:rPr>
            </w:pPr>
          </w:p>
        </w:tc>
      </w:tr>
      <w:tr w14:paraId="0D9E9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67570562">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2</w:t>
            </w:r>
          </w:p>
        </w:tc>
        <w:tc>
          <w:tcPr>
            <w:tcW w:w="3086" w:type="dxa"/>
            <w:tcBorders>
              <w:top w:val="single" w:color="auto" w:sz="4" w:space="0"/>
              <w:left w:val="single" w:color="auto" w:sz="4" w:space="0"/>
              <w:bottom w:val="single" w:color="auto" w:sz="4" w:space="0"/>
              <w:right w:val="single" w:color="auto" w:sz="4" w:space="0"/>
            </w:tcBorders>
            <w:vAlign w:val="center"/>
          </w:tcPr>
          <w:p w14:paraId="11734C17">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氨氮水质分析仪</w:t>
            </w:r>
          </w:p>
        </w:tc>
        <w:tc>
          <w:tcPr>
            <w:tcW w:w="1789" w:type="dxa"/>
            <w:tcBorders>
              <w:top w:val="single" w:color="auto" w:sz="4" w:space="0"/>
              <w:left w:val="single" w:color="auto" w:sz="4" w:space="0"/>
              <w:bottom w:val="single" w:color="auto" w:sz="4" w:space="0"/>
              <w:right w:val="single" w:color="auto" w:sz="4" w:space="0"/>
            </w:tcBorders>
            <w:vAlign w:val="center"/>
          </w:tcPr>
          <w:p w14:paraId="4F040991">
            <w:pPr>
              <w:tabs>
                <w:tab w:val="left" w:pos="7665"/>
              </w:tabs>
              <w:spacing w:line="360" w:lineRule="auto"/>
              <w:rPr>
                <w:rFonts w:hint="eastAsia" w:ascii="宋体" w:hAnsi="宋体" w:eastAsia="宋体" w:cs="宋体"/>
                <w:color w:val="000000"/>
                <w:sz w:val="30"/>
                <w:szCs w:val="30"/>
              </w:rPr>
            </w:pPr>
            <w:r>
              <w:rPr>
                <w:rFonts w:hint="eastAsia" w:ascii="宋体" w:hAnsi="宋体" w:eastAsia="宋体" w:cs="宋体"/>
                <w:color w:val="000000"/>
                <w:sz w:val="30"/>
                <w:szCs w:val="30"/>
              </w:rPr>
              <w:t>LFS-2002</w:t>
            </w:r>
          </w:p>
        </w:tc>
        <w:tc>
          <w:tcPr>
            <w:tcW w:w="1133" w:type="dxa"/>
            <w:tcBorders>
              <w:top w:val="single" w:color="auto" w:sz="4" w:space="0"/>
              <w:left w:val="single" w:color="auto" w:sz="4" w:space="0"/>
              <w:bottom w:val="single" w:color="auto" w:sz="4" w:space="0"/>
              <w:right w:val="single" w:color="auto" w:sz="4" w:space="0"/>
            </w:tcBorders>
            <w:vAlign w:val="center"/>
          </w:tcPr>
          <w:p w14:paraId="669318A2">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vAlign w:val="center"/>
          </w:tcPr>
          <w:p w14:paraId="0D90C781">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820" w:type="dxa"/>
            <w:tcBorders>
              <w:top w:val="single" w:color="auto" w:sz="4" w:space="0"/>
              <w:left w:val="single" w:color="auto" w:sz="4" w:space="0"/>
              <w:bottom w:val="single" w:color="auto" w:sz="4" w:space="0"/>
              <w:right w:val="single" w:color="auto" w:sz="4" w:space="0"/>
            </w:tcBorders>
            <w:vAlign w:val="center"/>
          </w:tcPr>
          <w:p w14:paraId="708D47D1">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tcPr>
          <w:p w14:paraId="192F70FD">
            <w:pPr>
              <w:tabs>
                <w:tab w:val="left" w:pos="7665"/>
              </w:tabs>
              <w:spacing w:line="360" w:lineRule="auto"/>
              <w:jc w:val="center"/>
              <w:rPr>
                <w:rFonts w:hint="eastAsia" w:ascii="宋体" w:hAnsi="宋体" w:eastAsia="宋体" w:cs="宋体"/>
                <w:b/>
                <w:bCs/>
                <w:sz w:val="30"/>
                <w:szCs w:val="30"/>
              </w:rPr>
            </w:pPr>
          </w:p>
        </w:tc>
      </w:tr>
      <w:tr w14:paraId="6AF28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5229817C">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3</w:t>
            </w:r>
          </w:p>
        </w:tc>
        <w:tc>
          <w:tcPr>
            <w:tcW w:w="3086" w:type="dxa"/>
            <w:tcBorders>
              <w:top w:val="single" w:color="auto" w:sz="4" w:space="0"/>
              <w:left w:val="single" w:color="auto" w:sz="4" w:space="0"/>
              <w:bottom w:val="single" w:color="auto" w:sz="4" w:space="0"/>
              <w:right w:val="single" w:color="auto" w:sz="4" w:space="0"/>
            </w:tcBorders>
            <w:vAlign w:val="center"/>
          </w:tcPr>
          <w:p w14:paraId="731F40EB">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总磷水质分析仪</w:t>
            </w:r>
          </w:p>
        </w:tc>
        <w:tc>
          <w:tcPr>
            <w:tcW w:w="1789" w:type="dxa"/>
            <w:tcBorders>
              <w:top w:val="single" w:color="auto" w:sz="4" w:space="0"/>
              <w:left w:val="single" w:color="auto" w:sz="4" w:space="0"/>
              <w:bottom w:val="single" w:color="auto" w:sz="4" w:space="0"/>
              <w:right w:val="single" w:color="auto" w:sz="4" w:space="0"/>
            </w:tcBorders>
            <w:vAlign w:val="center"/>
          </w:tcPr>
          <w:p w14:paraId="7F73C10B">
            <w:pPr>
              <w:tabs>
                <w:tab w:val="left" w:pos="7665"/>
              </w:tabs>
              <w:spacing w:line="360" w:lineRule="auto"/>
              <w:rPr>
                <w:rFonts w:hint="eastAsia" w:ascii="宋体" w:hAnsi="宋体" w:eastAsia="宋体" w:cs="宋体"/>
                <w:color w:val="000000"/>
                <w:sz w:val="30"/>
                <w:szCs w:val="30"/>
              </w:rPr>
            </w:pPr>
            <w:r>
              <w:rPr>
                <w:rFonts w:hint="eastAsia" w:ascii="宋体" w:hAnsi="宋体" w:eastAsia="宋体" w:cs="宋体"/>
                <w:color w:val="000000"/>
                <w:sz w:val="30"/>
                <w:szCs w:val="30"/>
              </w:rPr>
              <w:t>LFS-2002(TP)</w:t>
            </w:r>
          </w:p>
        </w:tc>
        <w:tc>
          <w:tcPr>
            <w:tcW w:w="1133" w:type="dxa"/>
            <w:tcBorders>
              <w:top w:val="single" w:color="auto" w:sz="4" w:space="0"/>
              <w:left w:val="single" w:color="auto" w:sz="4" w:space="0"/>
              <w:bottom w:val="single" w:color="auto" w:sz="4" w:space="0"/>
              <w:right w:val="single" w:color="auto" w:sz="4" w:space="0"/>
            </w:tcBorders>
            <w:vAlign w:val="center"/>
          </w:tcPr>
          <w:p w14:paraId="549D0361">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vAlign w:val="center"/>
          </w:tcPr>
          <w:p w14:paraId="08F776A9">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820" w:type="dxa"/>
            <w:tcBorders>
              <w:top w:val="single" w:color="auto" w:sz="4" w:space="0"/>
              <w:left w:val="single" w:color="auto" w:sz="4" w:space="0"/>
              <w:bottom w:val="single" w:color="auto" w:sz="4" w:space="0"/>
              <w:right w:val="single" w:color="auto" w:sz="4" w:space="0"/>
            </w:tcBorders>
          </w:tcPr>
          <w:p w14:paraId="4C7F12C6">
            <w:pPr>
              <w:spacing w:line="360" w:lineRule="auto"/>
              <w:jc w:val="center"/>
              <w:rPr>
                <w:rFonts w:hint="eastAsia" w:ascii="宋体" w:hAnsi="宋体" w:eastAsia="宋体" w:cs="宋体"/>
                <w:sz w:val="30"/>
                <w:szCs w:val="30"/>
              </w:rPr>
            </w:pPr>
            <w:r>
              <w:rPr>
                <w:rFonts w:hint="eastAsia" w:ascii="宋体" w:hAnsi="宋体" w:eastAsia="宋体" w:cs="宋体"/>
                <w:sz w:val="30"/>
                <w:szCs w:val="30"/>
              </w:rPr>
              <w:t>9</w:t>
            </w:r>
          </w:p>
        </w:tc>
        <w:tc>
          <w:tcPr>
            <w:tcW w:w="835" w:type="dxa"/>
            <w:tcBorders>
              <w:top w:val="single" w:color="auto" w:sz="4" w:space="0"/>
              <w:left w:val="single" w:color="auto" w:sz="4" w:space="0"/>
              <w:bottom w:val="single" w:color="auto" w:sz="4" w:space="0"/>
              <w:right w:val="single" w:color="auto" w:sz="4" w:space="0"/>
            </w:tcBorders>
          </w:tcPr>
          <w:p w14:paraId="57F14DDE">
            <w:pPr>
              <w:tabs>
                <w:tab w:val="left" w:pos="7665"/>
              </w:tabs>
              <w:spacing w:line="360" w:lineRule="auto"/>
              <w:jc w:val="center"/>
              <w:rPr>
                <w:rFonts w:hint="eastAsia" w:ascii="宋体" w:hAnsi="宋体" w:eastAsia="宋体" w:cs="宋体"/>
                <w:b/>
                <w:bCs/>
                <w:sz w:val="30"/>
                <w:szCs w:val="30"/>
              </w:rPr>
            </w:pPr>
          </w:p>
        </w:tc>
      </w:tr>
      <w:tr w14:paraId="000AD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7F188EF8">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4</w:t>
            </w:r>
          </w:p>
        </w:tc>
        <w:tc>
          <w:tcPr>
            <w:tcW w:w="3086" w:type="dxa"/>
            <w:tcBorders>
              <w:top w:val="single" w:color="auto" w:sz="4" w:space="0"/>
              <w:left w:val="single" w:color="auto" w:sz="4" w:space="0"/>
              <w:bottom w:val="single" w:color="auto" w:sz="4" w:space="0"/>
              <w:right w:val="single" w:color="auto" w:sz="4" w:space="0"/>
            </w:tcBorders>
            <w:vAlign w:val="center"/>
          </w:tcPr>
          <w:p w14:paraId="148C3D7B">
            <w:pPr>
              <w:spacing w:line="360" w:lineRule="auto"/>
              <w:rPr>
                <w:rFonts w:hint="eastAsia" w:ascii="宋体" w:hAnsi="宋体" w:eastAsia="宋体" w:cs="宋体"/>
                <w:color w:val="000000"/>
                <w:kern w:val="0"/>
                <w:sz w:val="30"/>
                <w:szCs w:val="30"/>
                <w:lang w:eastAsia="zh-CN"/>
              </w:rPr>
            </w:pPr>
            <w:r>
              <w:rPr>
                <w:rFonts w:hint="eastAsia" w:ascii="宋体" w:hAnsi="宋体" w:eastAsia="宋体" w:cs="宋体"/>
                <w:color w:val="000000"/>
                <w:kern w:val="0"/>
                <w:sz w:val="30"/>
                <w:szCs w:val="30"/>
                <w:lang w:eastAsia="zh-CN"/>
              </w:rPr>
              <w:t>水温测定仪</w:t>
            </w:r>
          </w:p>
        </w:tc>
        <w:tc>
          <w:tcPr>
            <w:tcW w:w="1789" w:type="dxa"/>
            <w:tcBorders>
              <w:top w:val="single" w:color="auto" w:sz="4" w:space="0"/>
              <w:left w:val="single" w:color="auto" w:sz="4" w:space="0"/>
              <w:bottom w:val="single" w:color="auto" w:sz="4" w:space="0"/>
              <w:right w:val="single" w:color="auto" w:sz="4" w:space="0"/>
            </w:tcBorders>
            <w:vAlign w:val="center"/>
          </w:tcPr>
          <w:p w14:paraId="2D3F1CD7">
            <w:pPr>
              <w:pStyle w:val="21"/>
              <w:keepNext w:val="0"/>
              <w:keepLines w:val="0"/>
              <w:widowControl/>
              <w:suppressLineNumbers w:val="0"/>
              <w:spacing w:before="0" w:beforeAutospacing="0" w:after="0" w:afterAutospacing="0"/>
              <w:ind w:left="0" w:right="0" w:firstLine="0"/>
              <w:rPr>
                <w:rFonts w:hint="eastAsia" w:ascii="宋体" w:hAnsi="宋体" w:eastAsia="宋体" w:cs="宋体"/>
                <w:color w:val="000000"/>
                <w:kern w:val="2"/>
                <w:sz w:val="30"/>
                <w:szCs w:val="30"/>
                <w:lang w:val="en-US" w:eastAsia="zh-CN" w:bidi="ar-SA"/>
              </w:rPr>
            </w:pPr>
            <w:r>
              <w:rPr>
                <w:rFonts w:hint="eastAsia" w:ascii="宋体" w:hAnsi="宋体" w:eastAsia="宋体" w:cs="宋体"/>
                <w:color w:val="000000"/>
                <w:kern w:val="2"/>
                <w:sz w:val="30"/>
                <w:szCs w:val="30"/>
                <w:lang w:val="en-US" w:eastAsia="zh-CN" w:bidi="ar-SA"/>
              </w:rPr>
              <w:t>LFWCS-2008(T)</w:t>
            </w:r>
          </w:p>
        </w:tc>
        <w:tc>
          <w:tcPr>
            <w:tcW w:w="1133" w:type="dxa"/>
            <w:tcBorders>
              <w:top w:val="single" w:color="auto" w:sz="4" w:space="0"/>
              <w:left w:val="single" w:color="auto" w:sz="4" w:space="0"/>
              <w:bottom w:val="single" w:color="auto" w:sz="4" w:space="0"/>
              <w:right w:val="single" w:color="auto" w:sz="4" w:space="0"/>
            </w:tcBorders>
            <w:vAlign w:val="center"/>
          </w:tcPr>
          <w:p w14:paraId="1128BE40">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vAlign w:val="center"/>
          </w:tcPr>
          <w:p w14:paraId="1C63C3CD">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820" w:type="dxa"/>
            <w:tcBorders>
              <w:top w:val="single" w:color="auto" w:sz="4" w:space="0"/>
              <w:left w:val="single" w:color="auto" w:sz="4" w:space="0"/>
              <w:bottom w:val="single" w:color="auto" w:sz="4" w:space="0"/>
              <w:right w:val="single" w:color="auto" w:sz="4" w:space="0"/>
            </w:tcBorders>
            <w:vAlign w:val="center"/>
          </w:tcPr>
          <w:p w14:paraId="4A9A7D7F">
            <w:pPr>
              <w:spacing w:line="360" w:lineRule="auto"/>
              <w:jc w:val="center"/>
              <w:rPr>
                <w:rFonts w:hint="eastAsia" w:ascii="宋体" w:hAnsi="宋体" w:eastAsia="宋体" w:cs="宋体"/>
                <w:sz w:val="30"/>
                <w:szCs w:val="30"/>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vAlign w:val="center"/>
          </w:tcPr>
          <w:p w14:paraId="4F88E3E6">
            <w:pPr>
              <w:spacing w:line="360" w:lineRule="auto"/>
              <w:jc w:val="center"/>
              <w:rPr>
                <w:rFonts w:hint="eastAsia" w:ascii="宋体" w:hAnsi="宋体" w:eastAsia="宋体" w:cs="宋体"/>
                <w:b/>
                <w:bCs/>
                <w:sz w:val="30"/>
                <w:szCs w:val="30"/>
              </w:rPr>
            </w:pPr>
          </w:p>
        </w:tc>
      </w:tr>
      <w:tr w14:paraId="23339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12B7319B">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5</w:t>
            </w:r>
          </w:p>
        </w:tc>
        <w:tc>
          <w:tcPr>
            <w:tcW w:w="3086" w:type="dxa"/>
            <w:tcBorders>
              <w:top w:val="single" w:color="auto" w:sz="4" w:space="0"/>
              <w:left w:val="single" w:color="auto" w:sz="4" w:space="0"/>
              <w:bottom w:val="single" w:color="auto" w:sz="4" w:space="0"/>
              <w:right w:val="single" w:color="auto" w:sz="4" w:space="0"/>
            </w:tcBorders>
            <w:vAlign w:val="center"/>
          </w:tcPr>
          <w:p w14:paraId="78FB7A58">
            <w:pPr>
              <w:spacing w:line="360" w:lineRule="auto"/>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lang w:val="en-US" w:eastAsia="zh-CN"/>
              </w:rPr>
              <w:t>ph测定仪</w:t>
            </w:r>
          </w:p>
        </w:tc>
        <w:tc>
          <w:tcPr>
            <w:tcW w:w="1789" w:type="dxa"/>
            <w:tcBorders>
              <w:top w:val="single" w:color="auto" w:sz="4" w:space="0"/>
              <w:left w:val="single" w:color="auto" w:sz="4" w:space="0"/>
              <w:bottom w:val="single" w:color="auto" w:sz="4" w:space="0"/>
              <w:right w:val="single" w:color="auto" w:sz="4" w:space="0"/>
            </w:tcBorders>
            <w:vAlign w:val="center"/>
          </w:tcPr>
          <w:p w14:paraId="18010D80">
            <w:pPr>
              <w:pStyle w:val="21"/>
              <w:keepNext w:val="0"/>
              <w:keepLines w:val="0"/>
              <w:widowControl/>
              <w:suppressLineNumbers w:val="0"/>
              <w:spacing w:before="0" w:beforeAutospacing="0" w:after="0" w:afterAutospacing="0"/>
              <w:ind w:left="0" w:right="0" w:firstLine="0"/>
              <w:rPr>
                <w:rFonts w:hint="eastAsia" w:ascii="宋体" w:hAnsi="宋体" w:eastAsia="宋体" w:cs="宋体"/>
                <w:color w:val="000000"/>
                <w:kern w:val="2"/>
                <w:sz w:val="30"/>
                <w:szCs w:val="30"/>
                <w:lang w:val="en-US" w:eastAsia="zh-CN" w:bidi="ar-SA"/>
              </w:rPr>
            </w:pPr>
            <w:r>
              <w:rPr>
                <w:rFonts w:hint="eastAsia" w:ascii="宋体" w:hAnsi="宋体" w:eastAsia="宋体" w:cs="宋体"/>
                <w:color w:val="000000"/>
                <w:kern w:val="2"/>
                <w:sz w:val="30"/>
                <w:szCs w:val="30"/>
                <w:lang w:val="en-US" w:eastAsia="zh-CN" w:bidi="ar-SA"/>
              </w:rPr>
              <w:t>LFWCS-2008 (PH)</w:t>
            </w:r>
          </w:p>
        </w:tc>
        <w:tc>
          <w:tcPr>
            <w:tcW w:w="1133" w:type="dxa"/>
            <w:tcBorders>
              <w:top w:val="single" w:color="auto" w:sz="4" w:space="0"/>
              <w:left w:val="single" w:color="auto" w:sz="4" w:space="0"/>
              <w:bottom w:val="single" w:color="auto" w:sz="4" w:space="0"/>
              <w:right w:val="single" w:color="auto" w:sz="4" w:space="0"/>
            </w:tcBorders>
            <w:vAlign w:val="center"/>
          </w:tcPr>
          <w:p w14:paraId="141379D4">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vAlign w:val="center"/>
          </w:tcPr>
          <w:p w14:paraId="1B1D63EC">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820" w:type="dxa"/>
            <w:tcBorders>
              <w:top w:val="single" w:color="auto" w:sz="4" w:space="0"/>
              <w:left w:val="single" w:color="auto" w:sz="4" w:space="0"/>
              <w:bottom w:val="single" w:color="auto" w:sz="4" w:space="0"/>
              <w:right w:val="single" w:color="auto" w:sz="4" w:space="0"/>
            </w:tcBorders>
            <w:vAlign w:val="center"/>
          </w:tcPr>
          <w:p w14:paraId="2EDBB854">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vAlign w:val="center"/>
          </w:tcPr>
          <w:p w14:paraId="7E463146">
            <w:pPr>
              <w:spacing w:line="360" w:lineRule="auto"/>
              <w:jc w:val="center"/>
              <w:rPr>
                <w:rFonts w:hint="eastAsia" w:ascii="宋体" w:hAnsi="宋体" w:eastAsia="宋体" w:cs="宋体"/>
                <w:b/>
                <w:bCs/>
                <w:sz w:val="30"/>
                <w:szCs w:val="30"/>
              </w:rPr>
            </w:pPr>
          </w:p>
        </w:tc>
      </w:tr>
      <w:tr w14:paraId="6C4B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75C0D9D9">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6</w:t>
            </w:r>
          </w:p>
        </w:tc>
        <w:tc>
          <w:tcPr>
            <w:tcW w:w="3086" w:type="dxa"/>
            <w:tcBorders>
              <w:top w:val="single" w:color="auto" w:sz="4" w:space="0"/>
              <w:left w:val="single" w:color="auto" w:sz="4" w:space="0"/>
              <w:bottom w:val="single" w:color="auto" w:sz="4" w:space="0"/>
              <w:right w:val="single" w:color="auto" w:sz="4" w:space="0"/>
            </w:tcBorders>
            <w:vAlign w:val="center"/>
          </w:tcPr>
          <w:p w14:paraId="66948364">
            <w:pPr>
              <w:spacing w:line="360" w:lineRule="auto"/>
              <w:rPr>
                <w:rFonts w:hint="eastAsia" w:ascii="宋体" w:hAnsi="宋体" w:eastAsia="宋体" w:cs="宋体"/>
                <w:color w:val="000000"/>
                <w:kern w:val="0"/>
                <w:sz w:val="30"/>
                <w:szCs w:val="30"/>
                <w:lang w:eastAsia="zh-CN"/>
              </w:rPr>
            </w:pPr>
            <w:r>
              <w:rPr>
                <w:rFonts w:hint="eastAsia" w:ascii="宋体" w:hAnsi="宋体" w:eastAsia="宋体" w:cs="宋体"/>
                <w:color w:val="000000"/>
                <w:kern w:val="0"/>
                <w:sz w:val="30"/>
                <w:szCs w:val="30"/>
                <w:lang w:eastAsia="zh-CN"/>
              </w:rPr>
              <w:t>浊度测定仪</w:t>
            </w:r>
          </w:p>
        </w:tc>
        <w:tc>
          <w:tcPr>
            <w:tcW w:w="1789" w:type="dxa"/>
            <w:tcBorders>
              <w:top w:val="single" w:color="auto" w:sz="4" w:space="0"/>
              <w:left w:val="single" w:color="auto" w:sz="4" w:space="0"/>
              <w:bottom w:val="single" w:color="auto" w:sz="4" w:space="0"/>
              <w:right w:val="single" w:color="auto" w:sz="4" w:space="0"/>
            </w:tcBorders>
            <w:vAlign w:val="center"/>
          </w:tcPr>
          <w:p w14:paraId="72EFA4E7">
            <w:pPr>
              <w:pStyle w:val="21"/>
              <w:keepNext w:val="0"/>
              <w:keepLines w:val="0"/>
              <w:widowControl/>
              <w:suppressLineNumbers w:val="0"/>
              <w:spacing w:before="0" w:beforeAutospacing="0" w:after="0" w:afterAutospacing="0"/>
              <w:ind w:left="0" w:right="0" w:firstLine="0"/>
              <w:rPr>
                <w:rFonts w:hint="eastAsia" w:ascii="宋体" w:hAnsi="宋体" w:eastAsia="宋体" w:cs="宋体"/>
                <w:color w:val="000000"/>
                <w:kern w:val="2"/>
                <w:sz w:val="30"/>
                <w:szCs w:val="30"/>
                <w:lang w:val="en-US" w:eastAsia="zh-CN" w:bidi="ar-SA"/>
              </w:rPr>
            </w:pPr>
            <w:r>
              <w:rPr>
                <w:rFonts w:hint="eastAsia" w:ascii="宋体" w:hAnsi="宋体" w:eastAsia="宋体" w:cs="宋体"/>
                <w:color w:val="000000"/>
                <w:kern w:val="2"/>
                <w:sz w:val="30"/>
                <w:szCs w:val="30"/>
                <w:lang w:val="en-US" w:eastAsia="zh-CN" w:bidi="ar-SA"/>
              </w:rPr>
              <w:t>LFWCS-2008(TB)</w:t>
            </w:r>
          </w:p>
        </w:tc>
        <w:tc>
          <w:tcPr>
            <w:tcW w:w="1133" w:type="dxa"/>
            <w:tcBorders>
              <w:top w:val="single" w:color="auto" w:sz="4" w:space="0"/>
              <w:left w:val="single" w:color="auto" w:sz="4" w:space="0"/>
              <w:bottom w:val="single" w:color="auto" w:sz="4" w:space="0"/>
              <w:right w:val="single" w:color="auto" w:sz="4" w:space="0"/>
            </w:tcBorders>
            <w:vAlign w:val="center"/>
          </w:tcPr>
          <w:p w14:paraId="538B0FBE">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vAlign w:val="center"/>
          </w:tcPr>
          <w:p w14:paraId="006C4D1F">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820" w:type="dxa"/>
            <w:tcBorders>
              <w:top w:val="single" w:color="auto" w:sz="4" w:space="0"/>
              <w:left w:val="single" w:color="auto" w:sz="4" w:space="0"/>
              <w:bottom w:val="single" w:color="auto" w:sz="4" w:space="0"/>
              <w:right w:val="single" w:color="auto" w:sz="4" w:space="0"/>
            </w:tcBorders>
            <w:vAlign w:val="center"/>
          </w:tcPr>
          <w:p w14:paraId="564DFA9B">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vAlign w:val="center"/>
          </w:tcPr>
          <w:p w14:paraId="705206A7">
            <w:pPr>
              <w:spacing w:line="360" w:lineRule="auto"/>
              <w:jc w:val="center"/>
              <w:rPr>
                <w:rFonts w:hint="eastAsia" w:ascii="宋体" w:hAnsi="宋体" w:eastAsia="宋体" w:cs="宋体"/>
                <w:b/>
                <w:bCs/>
                <w:sz w:val="30"/>
                <w:szCs w:val="30"/>
              </w:rPr>
            </w:pPr>
          </w:p>
        </w:tc>
      </w:tr>
      <w:tr w14:paraId="2EFC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4130257A">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7</w:t>
            </w:r>
          </w:p>
        </w:tc>
        <w:tc>
          <w:tcPr>
            <w:tcW w:w="3086" w:type="dxa"/>
            <w:tcBorders>
              <w:top w:val="single" w:color="auto" w:sz="4" w:space="0"/>
              <w:left w:val="single" w:color="auto" w:sz="4" w:space="0"/>
              <w:bottom w:val="single" w:color="auto" w:sz="4" w:space="0"/>
              <w:right w:val="single" w:color="auto" w:sz="4" w:space="0"/>
            </w:tcBorders>
            <w:vAlign w:val="center"/>
          </w:tcPr>
          <w:p w14:paraId="544F3121">
            <w:pPr>
              <w:spacing w:line="360" w:lineRule="auto"/>
              <w:rPr>
                <w:rFonts w:hint="eastAsia" w:ascii="宋体" w:hAnsi="宋体" w:eastAsia="宋体" w:cs="宋体"/>
                <w:color w:val="000000"/>
                <w:kern w:val="0"/>
                <w:sz w:val="30"/>
                <w:szCs w:val="30"/>
                <w:lang w:eastAsia="zh-CN"/>
              </w:rPr>
            </w:pPr>
            <w:r>
              <w:rPr>
                <w:rFonts w:hint="eastAsia" w:ascii="宋体" w:hAnsi="宋体" w:eastAsia="宋体" w:cs="宋体"/>
                <w:color w:val="000000"/>
                <w:kern w:val="0"/>
                <w:sz w:val="30"/>
                <w:szCs w:val="30"/>
                <w:lang w:eastAsia="zh-CN"/>
              </w:rPr>
              <w:t>电导率测定仪</w:t>
            </w:r>
          </w:p>
        </w:tc>
        <w:tc>
          <w:tcPr>
            <w:tcW w:w="1789" w:type="dxa"/>
            <w:tcBorders>
              <w:top w:val="single" w:color="auto" w:sz="4" w:space="0"/>
              <w:left w:val="single" w:color="auto" w:sz="4" w:space="0"/>
              <w:bottom w:val="single" w:color="auto" w:sz="4" w:space="0"/>
              <w:right w:val="single" w:color="auto" w:sz="4" w:space="0"/>
            </w:tcBorders>
            <w:vAlign w:val="center"/>
          </w:tcPr>
          <w:p w14:paraId="61364F13">
            <w:pPr>
              <w:pStyle w:val="21"/>
              <w:keepNext w:val="0"/>
              <w:keepLines w:val="0"/>
              <w:widowControl/>
              <w:suppressLineNumbers w:val="0"/>
              <w:spacing w:before="0" w:beforeAutospacing="0" w:after="0" w:afterAutospacing="0"/>
              <w:ind w:left="0" w:right="0" w:firstLine="0"/>
              <w:rPr>
                <w:rFonts w:hint="eastAsia" w:ascii="宋体" w:hAnsi="宋体" w:eastAsia="宋体" w:cs="宋体"/>
                <w:color w:val="000000"/>
                <w:kern w:val="2"/>
                <w:sz w:val="30"/>
                <w:szCs w:val="30"/>
                <w:lang w:val="en-US" w:eastAsia="zh-CN" w:bidi="ar-SA"/>
              </w:rPr>
            </w:pPr>
            <w:r>
              <w:rPr>
                <w:rFonts w:hint="eastAsia" w:ascii="宋体" w:hAnsi="宋体" w:eastAsia="宋体" w:cs="宋体"/>
                <w:color w:val="000000"/>
                <w:kern w:val="2"/>
                <w:sz w:val="30"/>
                <w:szCs w:val="30"/>
                <w:lang w:val="en-US" w:eastAsia="zh-CN" w:bidi="ar-SA"/>
              </w:rPr>
              <w:t>LFWCS-2008(C)</w:t>
            </w:r>
          </w:p>
        </w:tc>
        <w:tc>
          <w:tcPr>
            <w:tcW w:w="1133" w:type="dxa"/>
            <w:tcBorders>
              <w:top w:val="single" w:color="auto" w:sz="4" w:space="0"/>
              <w:left w:val="single" w:color="auto" w:sz="4" w:space="0"/>
              <w:bottom w:val="single" w:color="auto" w:sz="4" w:space="0"/>
              <w:right w:val="single" w:color="auto" w:sz="4" w:space="0"/>
            </w:tcBorders>
            <w:vAlign w:val="center"/>
          </w:tcPr>
          <w:p w14:paraId="03974349">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vAlign w:val="center"/>
          </w:tcPr>
          <w:p w14:paraId="09559BEB">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820" w:type="dxa"/>
            <w:tcBorders>
              <w:top w:val="single" w:color="auto" w:sz="4" w:space="0"/>
              <w:left w:val="single" w:color="auto" w:sz="4" w:space="0"/>
              <w:bottom w:val="single" w:color="auto" w:sz="4" w:space="0"/>
              <w:right w:val="single" w:color="auto" w:sz="4" w:space="0"/>
            </w:tcBorders>
            <w:vAlign w:val="center"/>
          </w:tcPr>
          <w:p w14:paraId="1932C4EF">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vAlign w:val="center"/>
          </w:tcPr>
          <w:p w14:paraId="784CFCEB">
            <w:pPr>
              <w:spacing w:line="360" w:lineRule="auto"/>
              <w:jc w:val="center"/>
              <w:rPr>
                <w:rFonts w:hint="eastAsia" w:ascii="宋体" w:hAnsi="宋体" w:eastAsia="宋体" w:cs="宋体"/>
                <w:b/>
                <w:bCs/>
                <w:sz w:val="30"/>
                <w:szCs w:val="30"/>
              </w:rPr>
            </w:pPr>
          </w:p>
        </w:tc>
      </w:tr>
      <w:tr w14:paraId="3A6F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4DC97BF2">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8</w:t>
            </w:r>
          </w:p>
        </w:tc>
        <w:tc>
          <w:tcPr>
            <w:tcW w:w="3086" w:type="dxa"/>
            <w:tcBorders>
              <w:top w:val="single" w:color="auto" w:sz="4" w:space="0"/>
              <w:left w:val="single" w:color="auto" w:sz="4" w:space="0"/>
              <w:bottom w:val="single" w:color="auto" w:sz="4" w:space="0"/>
              <w:right w:val="single" w:color="auto" w:sz="4" w:space="0"/>
            </w:tcBorders>
            <w:vAlign w:val="center"/>
          </w:tcPr>
          <w:p w14:paraId="78EA4C14">
            <w:pPr>
              <w:spacing w:line="360" w:lineRule="auto"/>
              <w:rPr>
                <w:rFonts w:hint="eastAsia" w:ascii="宋体" w:hAnsi="宋体" w:eastAsia="宋体" w:cs="宋体"/>
                <w:color w:val="000000"/>
                <w:kern w:val="0"/>
                <w:sz w:val="30"/>
                <w:szCs w:val="30"/>
                <w:lang w:eastAsia="zh-CN"/>
              </w:rPr>
            </w:pPr>
            <w:r>
              <w:rPr>
                <w:rFonts w:hint="eastAsia" w:ascii="宋体" w:hAnsi="宋体" w:eastAsia="宋体" w:cs="宋体"/>
                <w:color w:val="000000"/>
                <w:kern w:val="0"/>
                <w:sz w:val="30"/>
                <w:szCs w:val="30"/>
                <w:lang w:eastAsia="zh-CN"/>
              </w:rPr>
              <w:t>溶解氧测定仪</w:t>
            </w:r>
          </w:p>
        </w:tc>
        <w:tc>
          <w:tcPr>
            <w:tcW w:w="1789" w:type="dxa"/>
            <w:tcBorders>
              <w:top w:val="single" w:color="auto" w:sz="4" w:space="0"/>
              <w:left w:val="single" w:color="auto" w:sz="4" w:space="0"/>
              <w:bottom w:val="single" w:color="auto" w:sz="4" w:space="0"/>
              <w:right w:val="single" w:color="auto" w:sz="4" w:space="0"/>
            </w:tcBorders>
            <w:vAlign w:val="center"/>
          </w:tcPr>
          <w:p w14:paraId="02C8AD14">
            <w:pPr>
              <w:pStyle w:val="21"/>
              <w:keepNext w:val="0"/>
              <w:keepLines w:val="0"/>
              <w:widowControl/>
              <w:suppressLineNumbers w:val="0"/>
              <w:spacing w:before="0" w:beforeAutospacing="0" w:after="0" w:afterAutospacing="0"/>
              <w:ind w:left="0" w:right="0" w:firstLine="0"/>
              <w:rPr>
                <w:rFonts w:hint="eastAsia" w:ascii="宋体" w:hAnsi="宋体" w:eastAsia="宋体" w:cs="宋体"/>
                <w:color w:val="000000"/>
                <w:kern w:val="2"/>
                <w:sz w:val="30"/>
                <w:szCs w:val="30"/>
                <w:lang w:val="en-US" w:eastAsia="zh-CN" w:bidi="ar-SA"/>
              </w:rPr>
            </w:pPr>
            <w:r>
              <w:rPr>
                <w:rFonts w:hint="eastAsia" w:ascii="宋体" w:hAnsi="宋体" w:eastAsia="宋体" w:cs="宋体"/>
                <w:color w:val="000000"/>
                <w:kern w:val="2"/>
                <w:sz w:val="30"/>
                <w:szCs w:val="30"/>
                <w:lang w:val="en-US" w:eastAsia="zh-CN" w:bidi="ar-SA"/>
              </w:rPr>
              <w:t>LFWCS-2008 (DO)</w:t>
            </w:r>
          </w:p>
        </w:tc>
        <w:tc>
          <w:tcPr>
            <w:tcW w:w="1133" w:type="dxa"/>
            <w:tcBorders>
              <w:top w:val="single" w:color="auto" w:sz="4" w:space="0"/>
              <w:left w:val="single" w:color="auto" w:sz="4" w:space="0"/>
              <w:bottom w:val="single" w:color="auto" w:sz="4" w:space="0"/>
              <w:right w:val="single" w:color="auto" w:sz="4" w:space="0"/>
            </w:tcBorders>
            <w:vAlign w:val="center"/>
          </w:tcPr>
          <w:p w14:paraId="649EA6AB">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vAlign w:val="center"/>
          </w:tcPr>
          <w:p w14:paraId="31DADB74">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820" w:type="dxa"/>
            <w:tcBorders>
              <w:top w:val="single" w:color="auto" w:sz="4" w:space="0"/>
              <w:left w:val="single" w:color="auto" w:sz="4" w:space="0"/>
              <w:bottom w:val="single" w:color="auto" w:sz="4" w:space="0"/>
              <w:right w:val="single" w:color="auto" w:sz="4" w:space="0"/>
            </w:tcBorders>
            <w:vAlign w:val="center"/>
          </w:tcPr>
          <w:p w14:paraId="5A405D8B">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vAlign w:val="center"/>
          </w:tcPr>
          <w:p w14:paraId="67FE3E6C">
            <w:pPr>
              <w:spacing w:line="360" w:lineRule="auto"/>
              <w:jc w:val="center"/>
              <w:rPr>
                <w:rFonts w:hint="eastAsia" w:ascii="宋体" w:hAnsi="宋体" w:eastAsia="宋体" w:cs="宋体"/>
                <w:b/>
                <w:bCs/>
                <w:sz w:val="30"/>
                <w:szCs w:val="30"/>
              </w:rPr>
            </w:pPr>
          </w:p>
        </w:tc>
      </w:tr>
      <w:tr w14:paraId="0EA91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499A2D94">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9</w:t>
            </w:r>
          </w:p>
        </w:tc>
        <w:tc>
          <w:tcPr>
            <w:tcW w:w="3086" w:type="dxa"/>
            <w:tcBorders>
              <w:top w:val="single" w:color="auto" w:sz="4" w:space="0"/>
              <w:left w:val="single" w:color="auto" w:sz="4" w:space="0"/>
              <w:bottom w:val="single" w:color="auto" w:sz="4" w:space="0"/>
              <w:right w:val="single" w:color="auto" w:sz="4" w:space="0"/>
            </w:tcBorders>
            <w:vAlign w:val="center"/>
          </w:tcPr>
          <w:p w14:paraId="0EF3F0C0">
            <w:pPr>
              <w:spacing w:line="360" w:lineRule="auto"/>
              <w:rPr>
                <w:rFonts w:hint="eastAsia" w:ascii="宋体" w:hAnsi="宋体" w:eastAsia="宋体" w:cs="宋体"/>
                <w:color w:val="000000"/>
                <w:kern w:val="0"/>
                <w:sz w:val="30"/>
                <w:szCs w:val="30"/>
                <w:lang w:eastAsia="zh-CN"/>
              </w:rPr>
            </w:pPr>
            <w:r>
              <w:rPr>
                <w:rFonts w:hint="eastAsia" w:ascii="宋体" w:hAnsi="宋体" w:eastAsia="宋体" w:cs="宋体"/>
                <w:color w:val="000000"/>
                <w:kern w:val="0"/>
                <w:sz w:val="30"/>
                <w:szCs w:val="30"/>
                <w:lang w:eastAsia="zh-CN"/>
              </w:rPr>
              <w:t>总氮水质自动分析仪</w:t>
            </w:r>
          </w:p>
        </w:tc>
        <w:tc>
          <w:tcPr>
            <w:tcW w:w="1789" w:type="dxa"/>
            <w:tcBorders>
              <w:top w:val="single" w:color="auto" w:sz="4" w:space="0"/>
              <w:left w:val="single" w:color="auto" w:sz="4" w:space="0"/>
              <w:bottom w:val="single" w:color="auto" w:sz="4" w:space="0"/>
              <w:right w:val="single" w:color="auto" w:sz="4" w:space="0"/>
            </w:tcBorders>
            <w:vAlign w:val="center"/>
          </w:tcPr>
          <w:p w14:paraId="5E9AC6E6">
            <w:pPr>
              <w:pStyle w:val="21"/>
              <w:keepNext w:val="0"/>
              <w:keepLines w:val="0"/>
              <w:widowControl/>
              <w:suppressLineNumbers w:val="0"/>
              <w:spacing w:before="0" w:beforeAutospacing="0" w:after="0" w:afterAutospacing="0"/>
              <w:ind w:left="0" w:right="0" w:firstLine="0"/>
              <w:rPr>
                <w:rFonts w:hint="eastAsia" w:ascii="宋体" w:hAnsi="宋体" w:eastAsia="宋体" w:cs="宋体"/>
                <w:color w:val="000000"/>
                <w:kern w:val="2"/>
                <w:sz w:val="30"/>
                <w:szCs w:val="30"/>
                <w:lang w:val="en-US" w:eastAsia="zh-CN" w:bidi="ar-SA"/>
              </w:rPr>
            </w:pPr>
            <w:r>
              <w:rPr>
                <w:rFonts w:hint="eastAsia" w:ascii="宋体" w:hAnsi="宋体" w:eastAsia="宋体" w:cs="宋体"/>
                <w:color w:val="000000"/>
                <w:kern w:val="2"/>
                <w:sz w:val="30"/>
                <w:szCs w:val="30"/>
                <w:lang w:val="en-US" w:eastAsia="zh-CN" w:bidi="ar-SA"/>
              </w:rPr>
              <w:t>LFS-2002(TN)</w:t>
            </w:r>
          </w:p>
        </w:tc>
        <w:tc>
          <w:tcPr>
            <w:tcW w:w="1133" w:type="dxa"/>
            <w:tcBorders>
              <w:top w:val="single" w:color="auto" w:sz="4" w:space="0"/>
              <w:left w:val="single" w:color="auto" w:sz="4" w:space="0"/>
              <w:bottom w:val="single" w:color="auto" w:sz="4" w:space="0"/>
              <w:right w:val="single" w:color="auto" w:sz="4" w:space="0"/>
            </w:tcBorders>
            <w:vAlign w:val="center"/>
          </w:tcPr>
          <w:p w14:paraId="479BA05F">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vAlign w:val="center"/>
          </w:tcPr>
          <w:p w14:paraId="6F62F525">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820" w:type="dxa"/>
            <w:tcBorders>
              <w:top w:val="single" w:color="auto" w:sz="4" w:space="0"/>
              <w:left w:val="single" w:color="auto" w:sz="4" w:space="0"/>
              <w:bottom w:val="single" w:color="auto" w:sz="4" w:space="0"/>
              <w:right w:val="single" w:color="auto" w:sz="4" w:space="0"/>
            </w:tcBorders>
            <w:vAlign w:val="center"/>
          </w:tcPr>
          <w:p w14:paraId="5FBC67FB">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vAlign w:val="center"/>
          </w:tcPr>
          <w:p w14:paraId="79610360">
            <w:pPr>
              <w:spacing w:line="360" w:lineRule="auto"/>
              <w:jc w:val="center"/>
              <w:rPr>
                <w:rFonts w:hint="eastAsia" w:ascii="宋体" w:hAnsi="宋体" w:eastAsia="宋体" w:cs="宋体"/>
                <w:b/>
                <w:bCs/>
                <w:sz w:val="30"/>
                <w:szCs w:val="30"/>
              </w:rPr>
            </w:pPr>
          </w:p>
        </w:tc>
      </w:tr>
      <w:tr w14:paraId="4E614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6DE598B5">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10</w:t>
            </w:r>
          </w:p>
        </w:tc>
        <w:tc>
          <w:tcPr>
            <w:tcW w:w="3086" w:type="dxa"/>
            <w:tcBorders>
              <w:top w:val="single" w:color="auto" w:sz="4" w:space="0"/>
              <w:left w:val="single" w:color="auto" w:sz="4" w:space="0"/>
              <w:bottom w:val="single" w:color="auto" w:sz="4" w:space="0"/>
              <w:right w:val="single" w:color="auto" w:sz="4" w:space="0"/>
            </w:tcBorders>
            <w:vAlign w:val="center"/>
          </w:tcPr>
          <w:p w14:paraId="5DA908F6">
            <w:pPr>
              <w:spacing w:line="360" w:lineRule="auto"/>
              <w:rPr>
                <w:rFonts w:hint="eastAsia" w:ascii="宋体" w:hAnsi="宋体" w:eastAsia="宋体" w:cs="宋体"/>
                <w:color w:val="000000"/>
                <w:kern w:val="0"/>
                <w:sz w:val="30"/>
                <w:szCs w:val="30"/>
                <w:lang w:eastAsia="zh-CN"/>
              </w:rPr>
            </w:pPr>
            <w:r>
              <w:rPr>
                <w:rFonts w:hint="eastAsia" w:ascii="宋体" w:hAnsi="宋体" w:eastAsia="宋体" w:cs="宋体"/>
                <w:color w:val="000000"/>
                <w:kern w:val="0"/>
                <w:sz w:val="30"/>
                <w:szCs w:val="30"/>
                <w:lang w:eastAsia="zh-CN"/>
              </w:rPr>
              <w:t>自动留样器</w:t>
            </w:r>
          </w:p>
        </w:tc>
        <w:tc>
          <w:tcPr>
            <w:tcW w:w="1789" w:type="dxa"/>
            <w:tcBorders>
              <w:top w:val="single" w:color="auto" w:sz="4" w:space="0"/>
              <w:left w:val="single" w:color="auto" w:sz="4" w:space="0"/>
              <w:bottom w:val="single" w:color="auto" w:sz="4" w:space="0"/>
              <w:right w:val="single" w:color="auto" w:sz="4" w:space="0"/>
            </w:tcBorders>
            <w:vAlign w:val="center"/>
          </w:tcPr>
          <w:p w14:paraId="05868767">
            <w:pPr>
              <w:pStyle w:val="21"/>
              <w:keepNext w:val="0"/>
              <w:keepLines w:val="0"/>
              <w:widowControl/>
              <w:suppressLineNumbers w:val="0"/>
              <w:spacing w:before="0" w:beforeAutospacing="0" w:after="0" w:afterAutospacing="0"/>
              <w:ind w:left="0" w:right="0" w:firstLine="0"/>
              <w:rPr>
                <w:rFonts w:hint="eastAsia" w:ascii="宋体" w:hAnsi="宋体" w:eastAsia="宋体" w:cs="宋体"/>
                <w:color w:val="000000"/>
                <w:kern w:val="2"/>
                <w:sz w:val="30"/>
                <w:szCs w:val="30"/>
                <w:lang w:val="en-US" w:eastAsia="zh-CN" w:bidi="ar-SA"/>
              </w:rPr>
            </w:pPr>
            <w:r>
              <w:rPr>
                <w:rFonts w:hint="eastAsia" w:ascii="宋体" w:hAnsi="宋体" w:eastAsia="宋体" w:cs="宋体"/>
                <w:color w:val="000000"/>
                <w:kern w:val="2"/>
                <w:sz w:val="30"/>
                <w:szCs w:val="30"/>
                <w:lang w:val="en-US" w:eastAsia="zh-CN" w:bidi="ar-SA"/>
              </w:rPr>
              <w:t>LFLY-DW2004</w:t>
            </w:r>
          </w:p>
        </w:tc>
        <w:tc>
          <w:tcPr>
            <w:tcW w:w="1133" w:type="dxa"/>
            <w:tcBorders>
              <w:top w:val="single" w:color="auto" w:sz="4" w:space="0"/>
              <w:left w:val="single" w:color="auto" w:sz="4" w:space="0"/>
              <w:bottom w:val="single" w:color="auto" w:sz="4" w:space="0"/>
              <w:right w:val="single" w:color="auto" w:sz="4" w:space="0"/>
            </w:tcBorders>
            <w:vAlign w:val="center"/>
          </w:tcPr>
          <w:p w14:paraId="64167C6D">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vAlign w:val="center"/>
          </w:tcPr>
          <w:p w14:paraId="701882B9">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台</w:t>
            </w:r>
          </w:p>
        </w:tc>
        <w:tc>
          <w:tcPr>
            <w:tcW w:w="820" w:type="dxa"/>
            <w:tcBorders>
              <w:top w:val="single" w:color="auto" w:sz="4" w:space="0"/>
              <w:left w:val="single" w:color="auto" w:sz="4" w:space="0"/>
              <w:bottom w:val="single" w:color="auto" w:sz="4" w:space="0"/>
              <w:right w:val="single" w:color="auto" w:sz="4" w:space="0"/>
            </w:tcBorders>
            <w:vAlign w:val="center"/>
          </w:tcPr>
          <w:p w14:paraId="7C79C789">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vAlign w:val="center"/>
          </w:tcPr>
          <w:p w14:paraId="6DF5EDD8">
            <w:pPr>
              <w:spacing w:line="360" w:lineRule="auto"/>
              <w:jc w:val="center"/>
              <w:rPr>
                <w:rFonts w:hint="eastAsia" w:ascii="宋体" w:hAnsi="宋体" w:eastAsia="宋体" w:cs="宋体"/>
                <w:b/>
                <w:bCs/>
                <w:sz w:val="30"/>
                <w:szCs w:val="30"/>
              </w:rPr>
            </w:pPr>
          </w:p>
        </w:tc>
      </w:tr>
      <w:tr w14:paraId="6BDEC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3330A066">
            <w:pPr>
              <w:keepNext w:val="0"/>
              <w:keepLines w:val="0"/>
              <w:widowControl/>
              <w:suppressLineNumbers w:val="0"/>
              <w:jc w:val="center"/>
              <w:textAlignment w:val="center"/>
              <w:rPr>
                <w:rFonts w:hint="eastAsia" w:ascii="宋体" w:hAnsi="宋体" w:eastAsia="宋体" w:cs="宋体"/>
                <w:kern w:val="2"/>
                <w:sz w:val="30"/>
                <w:szCs w:val="30"/>
                <w:lang w:val="en-US" w:eastAsia="zh-CN" w:bidi="ar-SA"/>
              </w:rPr>
            </w:pPr>
            <w:r>
              <w:rPr>
                <w:rFonts w:hint="eastAsia" w:ascii="宋体" w:hAnsi="宋体" w:eastAsia="宋体" w:cs="宋体"/>
                <w:i w:val="0"/>
                <w:iCs w:val="0"/>
                <w:color w:val="000000"/>
                <w:kern w:val="0"/>
                <w:sz w:val="30"/>
                <w:szCs w:val="30"/>
                <w:u w:val="none"/>
                <w:lang w:val="en-US" w:eastAsia="zh-CN" w:bidi="ar"/>
              </w:rPr>
              <w:t>11</w:t>
            </w:r>
          </w:p>
        </w:tc>
        <w:tc>
          <w:tcPr>
            <w:tcW w:w="3086" w:type="dxa"/>
            <w:tcBorders>
              <w:top w:val="single" w:color="auto" w:sz="4" w:space="0"/>
              <w:left w:val="single" w:color="auto" w:sz="4" w:space="0"/>
              <w:bottom w:val="single" w:color="auto" w:sz="4" w:space="0"/>
              <w:right w:val="single" w:color="auto" w:sz="4" w:space="0"/>
            </w:tcBorders>
            <w:shd w:val="clear" w:color="auto" w:fill="auto"/>
            <w:vAlign w:val="center"/>
          </w:tcPr>
          <w:p w14:paraId="7564F641">
            <w:pPr>
              <w:spacing w:line="360" w:lineRule="auto"/>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基站管理控制系统</w:t>
            </w:r>
          </w:p>
        </w:tc>
        <w:tc>
          <w:tcPr>
            <w:tcW w:w="1789" w:type="dxa"/>
            <w:tcBorders>
              <w:top w:val="single" w:color="auto" w:sz="4" w:space="0"/>
              <w:left w:val="single" w:color="auto" w:sz="4" w:space="0"/>
              <w:bottom w:val="single" w:color="auto" w:sz="4" w:space="0"/>
              <w:right w:val="single" w:color="auto" w:sz="4" w:space="0"/>
            </w:tcBorders>
            <w:shd w:val="clear" w:color="auto" w:fill="auto"/>
            <w:vAlign w:val="center"/>
          </w:tcPr>
          <w:p w14:paraId="5E40D49A">
            <w:pPr>
              <w:spacing w:line="360" w:lineRule="auto"/>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定制</w:t>
            </w:r>
          </w:p>
        </w:tc>
        <w:tc>
          <w:tcPr>
            <w:tcW w:w="1133" w:type="dxa"/>
            <w:tcBorders>
              <w:top w:val="single" w:color="auto" w:sz="4" w:space="0"/>
              <w:left w:val="single" w:color="auto" w:sz="4" w:space="0"/>
              <w:bottom w:val="single" w:color="auto" w:sz="4" w:space="0"/>
              <w:right w:val="single" w:color="auto" w:sz="4" w:space="0"/>
            </w:tcBorders>
            <w:shd w:val="clear" w:color="auto" w:fill="auto"/>
            <w:vAlign w:val="center"/>
          </w:tcPr>
          <w:p w14:paraId="6A57C3A1">
            <w:pPr>
              <w:spacing w:line="360" w:lineRule="auto"/>
              <w:jc w:val="center"/>
              <w:rPr>
                <w:rFonts w:hint="eastAsia" w:ascii="宋体" w:hAnsi="宋体" w:eastAsia="宋体" w:cs="宋体"/>
                <w:kern w:val="2"/>
                <w:sz w:val="30"/>
                <w:szCs w:val="30"/>
                <w:lang w:val="en-US" w:eastAsia="zh-CN" w:bidi="ar-SA"/>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shd w:val="clear" w:color="auto" w:fill="auto"/>
            <w:vAlign w:val="center"/>
          </w:tcPr>
          <w:p w14:paraId="35FA7A29">
            <w:pPr>
              <w:spacing w:line="360" w:lineRule="auto"/>
              <w:jc w:val="center"/>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套</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533554CD">
            <w:pPr>
              <w:spacing w:line="360" w:lineRule="auto"/>
              <w:jc w:val="center"/>
              <w:rPr>
                <w:rFonts w:hint="eastAsia" w:ascii="宋体" w:hAnsi="宋体" w:eastAsia="宋体" w:cs="宋体"/>
                <w:color w:val="000000"/>
                <w:kern w:val="0"/>
                <w:sz w:val="30"/>
                <w:szCs w:val="30"/>
                <w:lang w:val="en-US" w:eastAsia="zh-CN" w:bidi="ar-SA"/>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shd w:val="clear" w:color="auto" w:fill="auto"/>
            <w:vAlign w:val="top"/>
          </w:tcPr>
          <w:p w14:paraId="2EAFC6EE">
            <w:pPr>
              <w:tabs>
                <w:tab w:val="left" w:pos="7665"/>
              </w:tabs>
              <w:spacing w:line="360" w:lineRule="auto"/>
              <w:jc w:val="center"/>
              <w:rPr>
                <w:rFonts w:hint="eastAsia" w:ascii="宋体" w:hAnsi="宋体" w:eastAsia="宋体" w:cs="宋体"/>
                <w:b/>
                <w:bCs/>
                <w:kern w:val="2"/>
                <w:sz w:val="30"/>
                <w:szCs w:val="30"/>
                <w:lang w:val="en-US" w:eastAsia="zh-CN" w:bidi="ar-SA"/>
              </w:rPr>
            </w:pPr>
          </w:p>
        </w:tc>
      </w:tr>
      <w:tr w14:paraId="405C2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427A8300">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12</w:t>
            </w:r>
          </w:p>
        </w:tc>
        <w:tc>
          <w:tcPr>
            <w:tcW w:w="3086" w:type="dxa"/>
            <w:tcBorders>
              <w:top w:val="single" w:color="auto" w:sz="4" w:space="0"/>
              <w:left w:val="single" w:color="auto" w:sz="4" w:space="0"/>
              <w:bottom w:val="single" w:color="auto" w:sz="4" w:space="0"/>
              <w:right w:val="single" w:color="auto" w:sz="4" w:space="0"/>
            </w:tcBorders>
            <w:vAlign w:val="center"/>
          </w:tcPr>
          <w:p w14:paraId="548ADC9F">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质量控制单元</w:t>
            </w:r>
          </w:p>
        </w:tc>
        <w:tc>
          <w:tcPr>
            <w:tcW w:w="1789" w:type="dxa"/>
            <w:tcBorders>
              <w:top w:val="single" w:color="auto" w:sz="4" w:space="0"/>
              <w:left w:val="single" w:color="auto" w:sz="4" w:space="0"/>
              <w:bottom w:val="single" w:color="auto" w:sz="4" w:space="0"/>
              <w:right w:val="single" w:color="auto" w:sz="4" w:space="0"/>
            </w:tcBorders>
            <w:vAlign w:val="center"/>
          </w:tcPr>
          <w:p w14:paraId="677276B1">
            <w:pPr>
              <w:spacing w:line="360" w:lineRule="auto"/>
              <w:rPr>
                <w:rFonts w:hint="eastAsia" w:ascii="宋体" w:hAnsi="宋体" w:eastAsia="宋体" w:cs="宋体"/>
                <w:color w:val="000000"/>
                <w:sz w:val="30"/>
                <w:szCs w:val="30"/>
              </w:rPr>
            </w:pPr>
            <w:r>
              <w:rPr>
                <w:rFonts w:hint="eastAsia" w:ascii="宋体" w:hAnsi="宋体" w:eastAsia="宋体" w:cs="宋体"/>
                <w:color w:val="000000"/>
                <w:sz w:val="30"/>
                <w:szCs w:val="30"/>
              </w:rPr>
              <w:t>LFZKY-2012</w:t>
            </w:r>
          </w:p>
        </w:tc>
        <w:tc>
          <w:tcPr>
            <w:tcW w:w="1133" w:type="dxa"/>
            <w:tcBorders>
              <w:top w:val="single" w:color="auto" w:sz="4" w:space="0"/>
              <w:left w:val="single" w:color="auto" w:sz="4" w:space="0"/>
              <w:bottom w:val="single" w:color="auto" w:sz="4" w:space="0"/>
              <w:right w:val="single" w:color="auto" w:sz="4" w:space="0"/>
            </w:tcBorders>
            <w:vAlign w:val="center"/>
          </w:tcPr>
          <w:p w14:paraId="69A206E6">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vAlign w:val="center"/>
          </w:tcPr>
          <w:p w14:paraId="345CFA12">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套</w:t>
            </w:r>
          </w:p>
        </w:tc>
        <w:tc>
          <w:tcPr>
            <w:tcW w:w="820" w:type="dxa"/>
            <w:tcBorders>
              <w:top w:val="single" w:color="auto" w:sz="4" w:space="0"/>
              <w:left w:val="single" w:color="auto" w:sz="4" w:space="0"/>
              <w:bottom w:val="single" w:color="auto" w:sz="4" w:space="0"/>
              <w:right w:val="single" w:color="auto" w:sz="4" w:space="0"/>
            </w:tcBorders>
            <w:vAlign w:val="center"/>
          </w:tcPr>
          <w:p w14:paraId="4FA04754">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tcPr>
          <w:p w14:paraId="3153424E">
            <w:pPr>
              <w:tabs>
                <w:tab w:val="left" w:pos="7665"/>
              </w:tabs>
              <w:spacing w:line="360" w:lineRule="auto"/>
              <w:jc w:val="center"/>
              <w:rPr>
                <w:rFonts w:hint="eastAsia" w:ascii="宋体" w:hAnsi="宋体" w:eastAsia="宋体" w:cs="宋体"/>
                <w:b/>
                <w:bCs/>
                <w:sz w:val="30"/>
                <w:szCs w:val="30"/>
              </w:rPr>
            </w:pPr>
          </w:p>
        </w:tc>
      </w:tr>
      <w:tr w14:paraId="1F8E5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2B88B6EA">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13</w:t>
            </w:r>
          </w:p>
        </w:tc>
        <w:tc>
          <w:tcPr>
            <w:tcW w:w="3086" w:type="dxa"/>
            <w:tcBorders>
              <w:top w:val="single" w:color="auto" w:sz="4" w:space="0"/>
              <w:left w:val="single" w:color="auto" w:sz="4" w:space="0"/>
              <w:bottom w:val="single" w:color="auto" w:sz="4" w:space="0"/>
              <w:right w:val="single" w:color="auto" w:sz="4" w:space="0"/>
            </w:tcBorders>
            <w:vAlign w:val="center"/>
          </w:tcPr>
          <w:p w14:paraId="38BF75CF">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采水系统</w:t>
            </w:r>
          </w:p>
        </w:tc>
        <w:tc>
          <w:tcPr>
            <w:tcW w:w="1789" w:type="dxa"/>
            <w:tcBorders>
              <w:top w:val="single" w:color="auto" w:sz="4" w:space="0"/>
              <w:left w:val="single" w:color="auto" w:sz="4" w:space="0"/>
              <w:bottom w:val="single" w:color="auto" w:sz="4" w:space="0"/>
              <w:right w:val="single" w:color="auto" w:sz="4" w:space="0"/>
            </w:tcBorders>
            <w:vAlign w:val="center"/>
          </w:tcPr>
          <w:p w14:paraId="7266AFD9">
            <w:pPr>
              <w:spacing w:line="360" w:lineRule="auto"/>
              <w:rPr>
                <w:rFonts w:hint="eastAsia" w:ascii="宋体" w:hAnsi="宋体" w:eastAsia="宋体" w:cs="宋体"/>
                <w:color w:val="000000"/>
                <w:sz w:val="30"/>
                <w:szCs w:val="30"/>
              </w:rPr>
            </w:pPr>
            <w:r>
              <w:rPr>
                <w:rFonts w:hint="eastAsia" w:ascii="宋体" w:hAnsi="宋体" w:eastAsia="宋体" w:cs="宋体"/>
                <w:color w:val="000000"/>
                <w:sz w:val="30"/>
                <w:szCs w:val="30"/>
              </w:rPr>
              <w:t>定制</w:t>
            </w:r>
          </w:p>
        </w:tc>
        <w:tc>
          <w:tcPr>
            <w:tcW w:w="1133" w:type="dxa"/>
            <w:tcBorders>
              <w:top w:val="single" w:color="auto" w:sz="4" w:space="0"/>
              <w:left w:val="single" w:color="auto" w:sz="4" w:space="0"/>
              <w:bottom w:val="single" w:color="auto" w:sz="4" w:space="0"/>
              <w:right w:val="single" w:color="auto" w:sz="4" w:space="0"/>
            </w:tcBorders>
            <w:vAlign w:val="center"/>
          </w:tcPr>
          <w:p w14:paraId="3B865910">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vAlign w:val="center"/>
          </w:tcPr>
          <w:p w14:paraId="34F4F413">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套</w:t>
            </w:r>
          </w:p>
        </w:tc>
        <w:tc>
          <w:tcPr>
            <w:tcW w:w="820" w:type="dxa"/>
            <w:tcBorders>
              <w:top w:val="single" w:color="auto" w:sz="4" w:space="0"/>
              <w:left w:val="single" w:color="auto" w:sz="4" w:space="0"/>
              <w:bottom w:val="single" w:color="auto" w:sz="4" w:space="0"/>
              <w:right w:val="single" w:color="auto" w:sz="4" w:space="0"/>
            </w:tcBorders>
            <w:vAlign w:val="center"/>
          </w:tcPr>
          <w:p w14:paraId="1FDE5E9C">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tcPr>
          <w:p w14:paraId="536DA650">
            <w:pPr>
              <w:tabs>
                <w:tab w:val="left" w:pos="7665"/>
              </w:tabs>
              <w:spacing w:line="360" w:lineRule="auto"/>
              <w:jc w:val="center"/>
              <w:rPr>
                <w:rFonts w:hint="eastAsia" w:ascii="宋体" w:hAnsi="宋体" w:eastAsia="宋体" w:cs="宋体"/>
                <w:b/>
                <w:bCs/>
                <w:sz w:val="30"/>
                <w:szCs w:val="30"/>
              </w:rPr>
            </w:pPr>
          </w:p>
        </w:tc>
      </w:tr>
      <w:tr w14:paraId="6EABC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2EB2294C">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14</w:t>
            </w:r>
          </w:p>
        </w:tc>
        <w:tc>
          <w:tcPr>
            <w:tcW w:w="3086" w:type="dxa"/>
            <w:tcBorders>
              <w:top w:val="single" w:color="auto" w:sz="4" w:space="0"/>
              <w:left w:val="single" w:color="auto" w:sz="4" w:space="0"/>
              <w:bottom w:val="single" w:color="auto" w:sz="4" w:space="0"/>
              <w:right w:val="single" w:color="auto" w:sz="4" w:space="0"/>
            </w:tcBorders>
            <w:vAlign w:val="center"/>
          </w:tcPr>
          <w:p w14:paraId="506D866A">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预处理及配水系统</w:t>
            </w:r>
          </w:p>
        </w:tc>
        <w:tc>
          <w:tcPr>
            <w:tcW w:w="1789" w:type="dxa"/>
            <w:tcBorders>
              <w:top w:val="single" w:color="auto" w:sz="4" w:space="0"/>
              <w:left w:val="single" w:color="auto" w:sz="4" w:space="0"/>
              <w:bottom w:val="single" w:color="auto" w:sz="4" w:space="0"/>
              <w:right w:val="single" w:color="auto" w:sz="4" w:space="0"/>
            </w:tcBorders>
            <w:vAlign w:val="center"/>
          </w:tcPr>
          <w:p w14:paraId="57072FA9">
            <w:pPr>
              <w:spacing w:line="360" w:lineRule="auto"/>
              <w:rPr>
                <w:rFonts w:hint="eastAsia" w:ascii="宋体" w:hAnsi="宋体" w:eastAsia="宋体" w:cs="宋体"/>
                <w:color w:val="000000"/>
                <w:sz w:val="30"/>
                <w:szCs w:val="30"/>
              </w:rPr>
            </w:pPr>
            <w:r>
              <w:rPr>
                <w:rFonts w:hint="eastAsia" w:ascii="宋体" w:hAnsi="宋体" w:eastAsia="宋体" w:cs="宋体"/>
                <w:color w:val="000000"/>
                <w:sz w:val="30"/>
                <w:szCs w:val="30"/>
              </w:rPr>
              <w:t>定制</w:t>
            </w:r>
          </w:p>
        </w:tc>
        <w:tc>
          <w:tcPr>
            <w:tcW w:w="1133" w:type="dxa"/>
            <w:tcBorders>
              <w:top w:val="single" w:color="auto" w:sz="4" w:space="0"/>
              <w:left w:val="single" w:color="auto" w:sz="4" w:space="0"/>
              <w:bottom w:val="single" w:color="auto" w:sz="4" w:space="0"/>
              <w:right w:val="single" w:color="auto" w:sz="4" w:space="0"/>
            </w:tcBorders>
            <w:vAlign w:val="center"/>
          </w:tcPr>
          <w:p w14:paraId="1F647909">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vAlign w:val="center"/>
          </w:tcPr>
          <w:p w14:paraId="796FC505">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套</w:t>
            </w:r>
          </w:p>
        </w:tc>
        <w:tc>
          <w:tcPr>
            <w:tcW w:w="820" w:type="dxa"/>
            <w:tcBorders>
              <w:top w:val="single" w:color="auto" w:sz="4" w:space="0"/>
              <w:left w:val="single" w:color="auto" w:sz="4" w:space="0"/>
              <w:bottom w:val="single" w:color="auto" w:sz="4" w:space="0"/>
              <w:right w:val="single" w:color="auto" w:sz="4" w:space="0"/>
            </w:tcBorders>
            <w:vAlign w:val="center"/>
          </w:tcPr>
          <w:p w14:paraId="113CBCDB">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tcPr>
          <w:p w14:paraId="6CAC1685">
            <w:pPr>
              <w:tabs>
                <w:tab w:val="left" w:pos="7665"/>
              </w:tabs>
              <w:spacing w:line="360" w:lineRule="auto"/>
              <w:jc w:val="center"/>
              <w:rPr>
                <w:rFonts w:hint="eastAsia" w:ascii="宋体" w:hAnsi="宋体" w:eastAsia="宋体" w:cs="宋体"/>
                <w:b/>
                <w:bCs/>
                <w:sz w:val="30"/>
                <w:szCs w:val="30"/>
              </w:rPr>
            </w:pPr>
          </w:p>
        </w:tc>
      </w:tr>
      <w:tr w14:paraId="2BDBC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4722E22C">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15</w:t>
            </w:r>
          </w:p>
        </w:tc>
        <w:tc>
          <w:tcPr>
            <w:tcW w:w="3086" w:type="dxa"/>
            <w:tcBorders>
              <w:top w:val="single" w:color="auto" w:sz="4" w:space="0"/>
              <w:left w:val="single" w:color="auto" w:sz="4" w:space="0"/>
              <w:bottom w:val="single" w:color="auto" w:sz="4" w:space="0"/>
              <w:right w:val="single" w:color="auto" w:sz="4" w:space="0"/>
            </w:tcBorders>
            <w:vAlign w:val="center"/>
          </w:tcPr>
          <w:p w14:paraId="75319FC6">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数据采集及传输系统</w:t>
            </w:r>
          </w:p>
        </w:tc>
        <w:tc>
          <w:tcPr>
            <w:tcW w:w="1789" w:type="dxa"/>
            <w:tcBorders>
              <w:top w:val="single" w:color="auto" w:sz="4" w:space="0"/>
              <w:left w:val="single" w:color="auto" w:sz="4" w:space="0"/>
              <w:bottom w:val="single" w:color="auto" w:sz="4" w:space="0"/>
              <w:right w:val="single" w:color="auto" w:sz="4" w:space="0"/>
            </w:tcBorders>
            <w:vAlign w:val="center"/>
          </w:tcPr>
          <w:p w14:paraId="081511BD">
            <w:pPr>
              <w:spacing w:line="360" w:lineRule="auto"/>
              <w:rPr>
                <w:rFonts w:hint="eastAsia" w:ascii="宋体" w:hAnsi="宋体" w:eastAsia="宋体" w:cs="宋体"/>
                <w:color w:val="000000"/>
                <w:sz w:val="30"/>
                <w:szCs w:val="30"/>
              </w:rPr>
            </w:pPr>
            <w:r>
              <w:rPr>
                <w:rFonts w:hint="eastAsia" w:ascii="宋体" w:hAnsi="宋体" w:eastAsia="宋体" w:cs="宋体"/>
                <w:color w:val="000000"/>
                <w:sz w:val="30"/>
                <w:szCs w:val="30"/>
              </w:rPr>
              <w:t>定制</w:t>
            </w:r>
          </w:p>
        </w:tc>
        <w:tc>
          <w:tcPr>
            <w:tcW w:w="1133" w:type="dxa"/>
            <w:tcBorders>
              <w:top w:val="single" w:color="auto" w:sz="4" w:space="0"/>
              <w:left w:val="single" w:color="auto" w:sz="4" w:space="0"/>
              <w:bottom w:val="single" w:color="auto" w:sz="4" w:space="0"/>
              <w:right w:val="single" w:color="auto" w:sz="4" w:space="0"/>
            </w:tcBorders>
            <w:vAlign w:val="center"/>
          </w:tcPr>
          <w:p w14:paraId="2234650C">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vAlign w:val="center"/>
          </w:tcPr>
          <w:p w14:paraId="5F8D6FBA">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套</w:t>
            </w:r>
          </w:p>
        </w:tc>
        <w:tc>
          <w:tcPr>
            <w:tcW w:w="820" w:type="dxa"/>
            <w:tcBorders>
              <w:top w:val="single" w:color="auto" w:sz="4" w:space="0"/>
              <w:left w:val="single" w:color="auto" w:sz="4" w:space="0"/>
              <w:bottom w:val="single" w:color="auto" w:sz="4" w:space="0"/>
              <w:right w:val="single" w:color="auto" w:sz="4" w:space="0"/>
            </w:tcBorders>
            <w:vAlign w:val="center"/>
          </w:tcPr>
          <w:p w14:paraId="30479602">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tcPr>
          <w:p w14:paraId="659780F4">
            <w:pPr>
              <w:tabs>
                <w:tab w:val="left" w:pos="7665"/>
              </w:tabs>
              <w:spacing w:line="360" w:lineRule="auto"/>
              <w:jc w:val="center"/>
              <w:rPr>
                <w:rFonts w:hint="eastAsia" w:ascii="宋体" w:hAnsi="宋体" w:eastAsia="宋体" w:cs="宋体"/>
                <w:b/>
                <w:bCs/>
                <w:sz w:val="30"/>
                <w:szCs w:val="30"/>
              </w:rPr>
            </w:pPr>
          </w:p>
        </w:tc>
      </w:tr>
      <w:tr w14:paraId="2AB6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7C29B1EA">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16</w:t>
            </w:r>
          </w:p>
        </w:tc>
        <w:tc>
          <w:tcPr>
            <w:tcW w:w="3086" w:type="dxa"/>
            <w:tcBorders>
              <w:top w:val="single" w:color="auto" w:sz="4" w:space="0"/>
              <w:left w:val="single" w:color="auto" w:sz="4" w:space="0"/>
              <w:bottom w:val="single" w:color="auto" w:sz="4" w:space="0"/>
              <w:right w:val="single" w:color="auto" w:sz="4" w:space="0"/>
            </w:tcBorders>
            <w:vAlign w:val="center"/>
          </w:tcPr>
          <w:p w14:paraId="70DFB497">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废液处理单元</w:t>
            </w:r>
          </w:p>
        </w:tc>
        <w:tc>
          <w:tcPr>
            <w:tcW w:w="1789" w:type="dxa"/>
            <w:tcBorders>
              <w:top w:val="single" w:color="auto" w:sz="4" w:space="0"/>
              <w:left w:val="single" w:color="auto" w:sz="4" w:space="0"/>
              <w:bottom w:val="single" w:color="auto" w:sz="4" w:space="0"/>
              <w:right w:val="single" w:color="auto" w:sz="4" w:space="0"/>
            </w:tcBorders>
            <w:vAlign w:val="center"/>
          </w:tcPr>
          <w:p w14:paraId="572C084C">
            <w:pPr>
              <w:spacing w:line="360" w:lineRule="auto"/>
              <w:rPr>
                <w:rFonts w:hint="eastAsia" w:ascii="宋体" w:hAnsi="宋体" w:eastAsia="宋体" w:cs="宋体"/>
                <w:color w:val="000000"/>
                <w:sz w:val="30"/>
                <w:szCs w:val="30"/>
              </w:rPr>
            </w:pPr>
            <w:r>
              <w:rPr>
                <w:rFonts w:hint="eastAsia" w:ascii="宋体" w:hAnsi="宋体" w:eastAsia="宋体" w:cs="宋体"/>
                <w:color w:val="000000"/>
                <w:sz w:val="30"/>
                <w:szCs w:val="30"/>
              </w:rPr>
              <w:t>LHWTE-2014</w:t>
            </w:r>
          </w:p>
        </w:tc>
        <w:tc>
          <w:tcPr>
            <w:tcW w:w="1133" w:type="dxa"/>
            <w:tcBorders>
              <w:top w:val="single" w:color="auto" w:sz="4" w:space="0"/>
              <w:left w:val="single" w:color="auto" w:sz="4" w:space="0"/>
              <w:bottom w:val="single" w:color="auto" w:sz="4" w:space="0"/>
              <w:right w:val="single" w:color="auto" w:sz="4" w:space="0"/>
            </w:tcBorders>
            <w:vAlign w:val="center"/>
          </w:tcPr>
          <w:p w14:paraId="2E595301">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vAlign w:val="center"/>
          </w:tcPr>
          <w:p w14:paraId="53DBD52E">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套</w:t>
            </w:r>
          </w:p>
        </w:tc>
        <w:tc>
          <w:tcPr>
            <w:tcW w:w="820" w:type="dxa"/>
            <w:tcBorders>
              <w:top w:val="single" w:color="auto" w:sz="4" w:space="0"/>
              <w:left w:val="single" w:color="auto" w:sz="4" w:space="0"/>
              <w:bottom w:val="single" w:color="auto" w:sz="4" w:space="0"/>
              <w:right w:val="single" w:color="auto" w:sz="4" w:space="0"/>
            </w:tcBorders>
            <w:vAlign w:val="center"/>
          </w:tcPr>
          <w:p w14:paraId="1CF2310F">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tcPr>
          <w:p w14:paraId="14BFA744">
            <w:pPr>
              <w:tabs>
                <w:tab w:val="left" w:pos="7665"/>
              </w:tabs>
              <w:spacing w:line="360" w:lineRule="auto"/>
              <w:jc w:val="center"/>
              <w:rPr>
                <w:rFonts w:hint="eastAsia" w:ascii="宋体" w:hAnsi="宋体" w:eastAsia="宋体" w:cs="宋体"/>
                <w:b/>
                <w:bCs/>
                <w:sz w:val="30"/>
                <w:szCs w:val="30"/>
              </w:rPr>
            </w:pPr>
          </w:p>
        </w:tc>
      </w:tr>
      <w:tr w14:paraId="5695A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62394B54">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17</w:t>
            </w:r>
          </w:p>
        </w:tc>
        <w:tc>
          <w:tcPr>
            <w:tcW w:w="3086" w:type="dxa"/>
            <w:tcBorders>
              <w:top w:val="single" w:color="auto" w:sz="4" w:space="0"/>
              <w:left w:val="single" w:color="auto" w:sz="4" w:space="0"/>
              <w:bottom w:val="single" w:color="auto" w:sz="4" w:space="0"/>
              <w:right w:val="single" w:color="auto" w:sz="4" w:space="0"/>
            </w:tcBorders>
            <w:vAlign w:val="center"/>
          </w:tcPr>
          <w:p w14:paraId="768D6E98">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自动清洗单元</w:t>
            </w:r>
          </w:p>
        </w:tc>
        <w:tc>
          <w:tcPr>
            <w:tcW w:w="1789" w:type="dxa"/>
            <w:tcBorders>
              <w:top w:val="single" w:color="auto" w:sz="4" w:space="0"/>
              <w:left w:val="single" w:color="auto" w:sz="4" w:space="0"/>
              <w:bottom w:val="single" w:color="auto" w:sz="4" w:space="0"/>
              <w:right w:val="single" w:color="auto" w:sz="4" w:space="0"/>
            </w:tcBorders>
            <w:vAlign w:val="center"/>
          </w:tcPr>
          <w:p w14:paraId="0FC0FD8D">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定制</w:t>
            </w:r>
          </w:p>
        </w:tc>
        <w:tc>
          <w:tcPr>
            <w:tcW w:w="1133" w:type="dxa"/>
            <w:tcBorders>
              <w:top w:val="single" w:color="auto" w:sz="4" w:space="0"/>
              <w:left w:val="single" w:color="auto" w:sz="4" w:space="0"/>
              <w:bottom w:val="single" w:color="auto" w:sz="4" w:space="0"/>
              <w:right w:val="single" w:color="auto" w:sz="4" w:space="0"/>
            </w:tcBorders>
            <w:vAlign w:val="center"/>
          </w:tcPr>
          <w:p w14:paraId="4B2146F1">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vAlign w:val="center"/>
          </w:tcPr>
          <w:p w14:paraId="49DB9B39">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套</w:t>
            </w:r>
          </w:p>
        </w:tc>
        <w:tc>
          <w:tcPr>
            <w:tcW w:w="820" w:type="dxa"/>
            <w:tcBorders>
              <w:top w:val="single" w:color="auto" w:sz="4" w:space="0"/>
              <w:left w:val="single" w:color="auto" w:sz="4" w:space="0"/>
              <w:bottom w:val="single" w:color="auto" w:sz="4" w:space="0"/>
              <w:right w:val="single" w:color="auto" w:sz="4" w:space="0"/>
            </w:tcBorders>
            <w:vAlign w:val="center"/>
          </w:tcPr>
          <w:p w14:paraId="23CFB28C">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tcPr>
          <w:p w14:paraId="269FF9DC">
            <w:pPr>
              <w:tabs>
                <w:tab w:val="left" w:pos="7665"/>
              </w:tabs>
              <w:spacing w:line="360" w:lineRule="auto"/>
              <w:jc w:val="center"/>
              <w:rPr>
                <w:rFonts w:hint="eastAsia" w:ascii="宋体" w:hAnsi="宋体" w:eastAsia="宋体" w:cs="宋体"/>
                <w:b/>
                <w:bCs/>
                <w:sz w:val="30"/>
                <w:szCs w:val="30"/>
              </w:rPr>
            </w:pPr>
          </w:p>
        </w:tc>
      </w:tr>
      <w:tr w14:paraId="75800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52E30ABF">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18</w:t>
            </w:r>
          </w:p>
        </w:tc>
        <w:tc>
          <w:tcPr>
            <w:tcW w:w="3086" w:type="dxa"/>
            <w:tcBorders>
              <w:top w:val="single" w:color="auto" w:sz="4" w:space="0"/>
              <w:left w:val="single" w:color="auto" w:sz="4" w:space="0"/>
              <w:bottom w:val="single" w:color="auto" w:sz="4" w:space="0"/>
              <w:right w:val="single" w:color="auto" w:sz="4" w:space="0"/>
            </w:tcBorders>
            <w:vAlign w:val="center"/>
          </w:tcPr>
          <w:p w14:paraId="7F09D15C">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辅助件</w:t>
            </w:r>
          </w:p>
        </w:tc>
        <w:tc>
          <w:tcPr>
            <w:tcW w:w="1789" w:type="dxa"/>
            <w:tcBorders>
              <w:top w:val="single" w:color="auto" w:sz="4" w:space="0"/>
              <w:left w:val="single" w:color="auto" w:sz="4" w:space="0"/>
              <w:bottom w:val="single" w:color="auto" w:sz="4" w:space="0"/>
              <w:right w:val="single" w:color="auto" w:sz="4" w:space="0"/>
            </w:tcBorders>
            <w:vAlign w:val="center"/>
          </w:tcPr>
          <w:p w14:paraId="37CE27B7">
            <w:pPr>
              <w:spacing w:line="24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定制、AC220、PP-R dn16mm〜dn160mm、EA902H</w:t>
            </w:r>
          </w:p>
        </w:tc>
        <w:tc>
          <w:tcPr>
            <w:tcW w:w="1133" w:type="dxa"/>
            <w:tcBorders>
              <w:top w:val="single" w:color="auto" w:sz="4" w:space="0"/>
              <w:left w:val="single" w:color="auto" w:sz="4" w:space="0"/>
              <w:bottom w:val="single" w:color="auto" w:sz="4" w:space="0"/>
              <w:right w:val="single" w:color="auto" w:sz="4" w:space="0"/>
            </w:tcBorders>
            <w:vAlign w:val="center"/>
          </w:tcPr>
          <w:p w14:paraId="49F268F2">
            <w:pPr>
              <w:jc w:val="center"/>
              <w:rPr>
                <w:rFonts w:hint="eastAsia" w:ascii="宋体" w:hAnsi="宋体" w:eastAsia="宋体" w:cs="宋体"/>
                <w:sz w:val="30"/>
                <w:szCs w:val="30"/>
              </w:rPr>
            </w:pPr>
            <w:r>
              <w:rPr>
                <w:rFonts w:hint="eastAsia" w:ascii="宋体" w:hAnsi="宋体" w:eastAsia="宋体" w:cs="宋体"/>
                <w:sz w:val="30"/>
                <w:szCs w:val="30"/>
              </w:rPr>
              <w:t>力合、利欧等</w:t>
            </w:r>
          </w:p>
        </w:tc>
        <w:tc>
          <w:tcPr>
            <w:tcW w:w="865" w:type="dxa"/>
            <w:tcBorders>
              <w:top w:val="single" w:color="auto" w:sz="4" w:space="0"/>
              <w:left w:val="single" w:color="auto" w:sz="4" w:space="0"/>
              <w:bottom w:val="single" w:color="auto" w:sz="4" w:space="0"/>
              <w:right w:val="single" w:color="auto" w:sz="4" w:space="0"/>
            </w:tcBorders>
            <w:vAlign w:val="center"/>
          </w:tcPr>
          <w:p w14:paraId="24E9D264">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套</w:t>
            </w:r>
          </w:p>
        </w:tc>
        <w:tc>
          <w:tcPr>
            <w:tcW w:w="820" w:type="dxa"/>
            <w:tcBorders>
              <w:top w:val="single" w:color="auto" w:sz="4" w:space="0"/>
              <w:left w:val="single" w:color="auto" w:sz="4" w:space="0"/>
              <w:bottom w:val="single" w:color="auto" w:sz="4" w:space="0"/>
              <w:right w:val="single" w:color="auto" w:sz="4" w:space="0"/>
            </w:tcBorders>
            <w:vAlign w:val="center"/>
          </w:tcPr>
          <w:p w14:paraId="35B55B1D">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tcPr>
          <w:p w14:paraId="18E4BED7">
            <w:pPr>
              <w:tabs>
                <w:tab w:val="left" w:pos="7665"/>
              </w:tabs>
              <w:spacing w:line="360" w:lineRule="auto"/>
              <w:jc w:val="center"/>
              <w:rPr>
                <w:rFonts w:hint="eastAsia" w:ascii="宋体" w:hAnsi="宋体" w:eastAsia="宋体" w:cs="宋体"/>
                <w:b/>
                <w:bCs/>
                <w:sz w:val="30"/>
                <w:szCs w:val="30"/>
              </w:rPr>
            </w:pPr>
          </w:p>
        </w:tc>
      </w:tr>
      <w:tr w14:paraId="0DA5A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25388732">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19</w:t>
            </w:r>
          </w:p>
        </w:tc>
        <w:tc>
          <w:tcPr>
            <w:tcW w:w="3086" w:type="dxa"/>
            <w:tcBorders>
              <w:top w:val="single" w:color="auto" w:sz="4" w:space="0"/>
              <w:left w:val="single" w:color="auto" w:sz="4" w:space="0"/>
              <w:bottom w:val="single" w:color="auto" w:sz="4" w:space="0"/>
              <w:right w:val="single" w:color="auto" w:sz="4" w:space="0"/>
            </w:tcBorders>
            <w:vAlign w:val="center"/>
          </w:tcPr>
          <w:p w14:paraId="3E185A1A">
            <w:pP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自动监测站基础及</w:t>
            </w:r>
          </w:p>
          <w:p w14:paraId="59EC999D">
            <w:pP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配套设施</w:t>
            </w:r>
          </w:p>
        </w:tc>
        <w:tc>
          <w:tcPr>
            <w:tcW w:w="1789" w:type="dxa"/>
            <w:tcBorders>
              <w:top w:val="single" w:color="auto" w:sz="4" w:space="0"/>
              <w:left w:val="single" w:color="auto" w:sz="4" w:space="0"/>
              <w:bottom w:val="single" w:color="auto" w:sz="4" w:space="0"/>
              <w:right w:val="single" w:color="auto" w:sz="4" w:space="0"/>
            </w:tcBorders>
            <w:vAlign w:val="center"/>
          </w:tcPr>
          <w:p w14:paraId="3E766D40">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定制</w:t>
            </w:r>
          </w:p>
        </w:tc>
        <w:tc>
          <w:tcPr>
            <w:tcW w:w="1133" w:type="dxa"/>
            <w:tcBorders>
              <w:top w:val="single" w:color="auto" w:sz="4" w:space="0"/>
              <w:left w:val="single" w:color="auto" w:sz="4" w:space="0"/>
              <w:bottom w:val="single" w:color="auto" w:sz="4" w:space="0"/>
              <w:right w:val="single" w:color="auto" w:sz="4" w:space="0"/>
            </w:tcBorders>
            <w:vAlign w:val="center"/>
          </w:tcPr>
          <w:p w14:paraId="2FB44E30">
            <w:pPr>
              <w:spacing w:line="360" w:lineRule="auto"/>
              <w:jc w:val="center"/>
              <w:rPr>
                <w:rFonts w:hint="eastAsia" w:ascii="宋体" w:hAnsi="宋体" w:eastAsia="宋体" w:cs="宋体"/>
                <w:sz w:val="30"/>
                <w:szCs w:val="30"/>
              </w:rPr>
            </w:pPr>
            <w:r>
              <w:rPr>
                <w:rFonts w:hint="eastAsia" w:ascii="宋体" w:hAnsi="宋体" w:eastAsia="宋体" w:cs="宋体"/>
                <w:sz w:val="30"/>
                <w:szCs w:val="30"/>
              </w:rPr>
              <w:t>-</w:t>
            </w:r>
          </w:p>
        </w:tc>
        <w:tc>
          <w:tcPr>
            <w:tcW w:w="865" w:type="dxa"/>
            <w:tcBorders>
              <w:top w:val="single" w:color="auto" w:sz="4" w:space="0"/>
              <w:left w:val="single" w:color="auto" w:sz="4" w:space="0"/>
              <w:bottom w:val="single" w:color="auto" w:sz="4" w:space="0"/>
              <w:right w:val="single" w:color="auto" w:sz="4" w:space="0"/>
            </w:tcBorders>
            <w:vAlign w:val="center"/>
          </w:tcPr>
          <w:p w14:paraId="685AAA1A">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项</w:t>
            </w:r>
          </w:p>
        </w:tc>
        <w:tc>
          <w:tcPr>
            <w:tcW w:w="820" w:type="dxa"/>
            <w:tcBorders>
              <w:top w:val="single" w:color="auto" w:sz="4" w:space="0"/>
              <w:left w:val="single" w:color="auto" w:sz="4" w:space="0"/>
              <w:bottom w:val="single" w:color="auto" w:sz="4" w:space="0"/>
              <w:right w:val="single" w:color="auto" w:sz="4" w:space="0"/>
            </w:tcBorders>
            <w:vAlign w:val="center"/>
          </w:tcPr>
          <w:p w14:paraId="27002C23">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9</w:t>
            </w:r>
          </w:p>
        </w:tc>
        <w:tc>
          <w:tcPr>
            <w:tcW w:w="835" w:type="dxa"/>
            <w:tcBorders>
              <w:top w:val="single" w:color="auto" w:sz="4" w:space="0"/>
              <w:left w:val="single" w:color="auto" w:sz="4" w:space="0"/>
              <w:bottom w:val="single" w:color="auto" w:sz="4" w:space="0"/>
              <w:right w:val="single" w:color="auto" w:sz="4" w:space="0"/>
            </w:tcBorders>
          </w:tcPr>
          <w:p w14:paraId="6F3CBEA0">
            <w:pPr>
              <w:tabs>
                <w:tab w:val="left" w:pos="7665"/>
              </w:tabs>
              <w:spacing w:line="360" w:lineRule="auto"/>
              <w:jc w:val="center"/>
              <w:rPr>
                <w:rFonts w:hint="eastAsia" w:ascii="宋体" w:hAnsi="宋体" w:eastAsia="宋体" w:cs="宋体"/>
                <w:b/>
                <w:bCs/>
                <w:sz w:val="30"/>
                <w:szCs w:val="30"/>
              </w:rPr>
            </w:pPr>
          </w:p>
        </w:tc>
      </w:tr>
      <w:tr w14:paraId="5E21F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left w:val="single" w:color="auto" w:sz="4" w:space="0"/>
              <w:bottom w:val="single" w:color="auto" w:sz="4" w:space="0"/>
              <w:right w:val="single" w:color="auto" w:sz="4" w:space="0"/>
            </w:tcBorders>
            <w:vAlign w:val="center"/>
          </w:tcPr>
          <w:p w14:paraId="6503E505">
            <w:pPr>
              <w:keepNext w:val="0"/>
              <w:keepLines w:val="0"/>
              <w:widowControl/>
              <w:suppressLineNumbers w:val="0"/>
              <w:jc w:val="center"/>
              <w:textAlignment w:val="center"/>
              <w:rPr>
                <w:rFonts w:hint="eastAsia" w:ascii="宋体" w:hAnsi="宋体" w:eastAsia="宋体" w:cs="宋体"/>
                <w:sz w:val="30"/>
                <w:szCs w:val="30"/>
              </w:rPr>
            </w:pPr>
            <w:r>
              <w:rPr>
                <w:rFonts w:hint="eastAsia" w:ascii="宋体" w:hAnsi="宋体" w:eastAsia="宋体" w:cs="宋体"/>
                <w:i w:val="0"/>
                <w:iCs w:val="0"/>
                <w:color w:val="000000"/>
                <w:kern w:val="0"/>
                <w:sz w:val="30"/>
                <w:szCs w:val="30"/>
                <w:u w:val="none"/>
                <w:lang w:val="en-US" w:eastAsia="zh-CN" w:bidi="ar"/>
              </w:rPr>
              <w:t>20</w:t>
            </w:r>
          </w:p>
        </w:tc>
        <w:tc>
          <w:tcPr>
            <w:tcW w:w="3086" w:type="dxa"/>
            <w:tcBorders>
              <w:top w:val="single" w:color="auto" w:sz="4" w:space="0"/>
              <w:left w:val="single" w:color="auto" w:sz="4" w:space="0"/>
              <w:bottom w:val="single" w:color="auto" w:sz="4" w:space="0"/>
              <w:right w:val="single" w:color="auto" w:sz="4" w:space="0"/>
            </w:tcBorders>
            <w:vAlign w:val="center"/>
          </w:tcPr>
          <w:p w14:paraId="4EBD7034">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数据综合分析应用平台</w:t>
            </w:r>
          </w:p>
        </w:tc>
        <w:tc>
          <w:tcPr>
            <w:tcW w:w="1789" w:type="dxa"/>
            <w:tcBorders>
              <w:top w:val="single" w:color="auto" w:sz="4" w:space="0"/>
              <w:left w:val="single" w:color="auto" w:sz="4" w:space="0"/>
              <w:bottom w:val="single" w:color="auto" w:sz="4" w:space="0"/>
              <w:right w:val="single" w:color="auto" w:sz="4" w:space="0"/>
            </w:tcBorders>
            <w:vAlign w:val="center"/>
          </w:tcPr>
          <w:p w14:paraId="57B4D6CF">
            <w:pPr>
              <w:spacing w:line="360" w:lineRule="auto"/>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V1</w:t>
            </w:r>
          </w:p>
        </w:tc>
        <w:tc>
          <w:tcPr>
            <w:tcW w:w="1133" w:type="dxa"/>
            <w:tcBorders>
              <w:top w:val="single" w:color="auto" w:sz="4" w:space="0"/>
              <w:left w:val="single" w:color="auto" w:sz="4" w:space="0"/>
              <w:bottom w:val="single" w:color="auto" w:sz="4" w:space="0"/>
              <w:right w:val="single" w:color="auto" w:sz="4" w:space="0"/>
            </w:tcBorders>
            <w:vAlign w:val="center"/>
          </w:tcPr>
          <w:p w14:paraId="5108290C">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865" w:type="dxa"/>
            <w:tcBorders>
              <w:top w:val="single" w:color="auto" w:sz="4" w:space="0"/>
              <w:left w:val="single" w:color="auto" w:sz="4" w:space="0"/>
              <w:bottom w:val="single" w:color="auto" w:sz="4" w:space="0"/>
              <w:right w:val="single" w:color="auto" w:sz="4" w:space="0"/>
            </w:tcBorders>
            <w:vAlign w:val="center"/>
          </w:tcPr>
          <w:p w14:paraId="3F46BF39">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套</w:t>
            </w:r>
          </w:p>
        </w:tc>
        <w:tc>
          <w:tcPr>
            <w:tcW w:w="820" w:type="dxa"/>
            <w:tcBorders>
              <w:top w:val="single" w:color="auto" w:sz="4" w:space="0"/>
              <w:left w:val="single" w:color="auto" w:sz="4" w:space="0"/>
              <w:bottom w:val="single" w:color="auto" w:sz="4" w:space="0"/>
              <w:right w:val="single" w:color="auto" w:sz="4" w:space="0"/>
            </w:tcBorders>
            <w:vAlign w:val="center"/>
          </w:tcPr>
          <w:p w14:paraId="57224A10">
            <w:pPr>
              <w:spacing w:line="360" w:lineRule="auto"/>
              <w:jc w:val="center"/>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1</w:t>
            </w:r>
          </w:p>
        </w:tc>
        <w:tc>
          <w:tcPr>
            <w:tcW w:w="835" w:type="dxa"/>
            <w:tcBorders>
              <w:top w:val="single" w:color="auto" w:sz="4" w:space="0"/>
              <w:left w:val="single" w:color="auto" w:sz="4" w:space="0"/>
              <w:bottom w:val="single" w:color="auto" w:sz="4" w:space="0"/>
              <w:right w:val="single" w:color="auto" w:sz="4" w:space="0"/>
            </w:tcBorders>
          </w:tcPr>
          <w:p w14:paraId="0E265EEC">
            <w:pPr>
              <w:tabs>
                <w:tab w:val="left" w:pos="7665"/>
              </w:tabs>
              <w:spacing w:line="360" w:lineRule="auto"/>
              <w:jc w:val="center"/>
              <w:rPr>
                <w:rFonts w:hint="eastAsia" w:ascii="宋体" w:hAnsi="宋体" w:eastAsia="宋体" w:cs="宋体"/>
                <w:b/>
                <w:bCs/>
                <w:sz w:val="30"/>
                <w:szCs w:val="30"/>
              </w:rPr>
            </w:pPr>
          </w:p>
        </w:tc>
      </w:tr>
    </w:tbl>
    <w:p w14:paraId="74300141">
      <w:pPr>
        <w:rPr>
          <w:rFonts w:hint="eastAsia" w:ascii="宋体" w:hAnsi="宋体" w:eastAsia="宋体" w:cs="宋体"/>
          <w:sz w:val="30"/>
          <w:szCs w:val="30"/>
        </w:rPr>
      </w:pPr>
    </w:p>
    <w:p w14:paraId="66EDEF43">
      <w:pPr>
        <w:rPr>
          <w:rFonts w:hint="eastAsia" w:ascii="宋体" w:hAnsi="宋体" w:eastAsia="宋体" w:cs="宋体"/>
          <w:sz w:val="30"/>
          <w:szCs w:val="30"/>
        </w:rPr>
      </w:pPr>
    </w:p>
    <w:p w14:paraId="3F0F1D45">
      <w:pPr>
        <w:spacing w:line="440" w:lineRule="exact"/>
        <w:ind w:firstLine="600" w:firstLineChars="200"/>
        <w:rPr>
          <w:rFonts w:hint="eastAsia" w:ascii="宋体" w:hAnsi="宋体" w:eastAsia="宋体" w:cs="宋体"/>
          <w:sz w:val="30"/>
          <w:szCs w:val="30"/>
        </w:rPr>
      </w:pPr>
      <w:r>
        <w:rPr>
          <w:rFonts w:hint="eastAsia" w:ascii="宋体" w:hAnsi="宋体" w:eastAsia="宋体" w:cs="宋体"/>
          <w:sz w:val="30"/>
          <w:szCs w:val="30"/>
        </w:rPr>
        <w:t>2、柏条河水质预警监测站主要设备配置清单</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3026"/>
        <w:gridCol w:w="2105"/>
        <w:gridCol w:w="756"/>
        <w:gridCol w:w="757"/>
        <w:gridCol w:w="756"/>
        <w:gridCol w:w="758"/>
      </w:tblGrid>
      <w:tr w14:paraId="714E7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14:paraId="13ACFACC">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序号</w:t>
            </w:r>
          </w:p>
        </w:tc>
        <w:tc>
          <w:tcPr>
            <w:tcW w:w="3026" w:type="dxa"/>
            <w:tcBorders>
              <w:top w:val="single" w:color="auto" w:sz="4" w:space="0"/>
              <w:left w:val="single" w:color="auto" w:sz="4" w:space="0"/>
              <w:bottom w:val="single" w:color="auto" w:sz="4" w:space="0"/>
              <w:right w:val="single" w:color="auto" w:sz="4" w:space="0"/>
            </w:tcBorders>
            <w:vAlign w:val="center"/>
          </w:tcPr>
          <w:p w14:paraId="08554CC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产品（服务）名称</w:t>
            </w:r>
          </w:p>
        </w:tc>
        <w:tc>
          <w:tcPr>
            <w:tcW w:w="2105" w:type="dxa"/>
            <w:tcBorders>
              <w:top w:val="single" w:color="auto" w:sz="4" w:space="0"/>
              <w:left w:val="single" w:color="auto" w:sz="4" w:space="0"/>
              <w:bottom w:val="single" w:color="auto" w:sz="4" w:space="0"/>
              <w:right w:val="single" w:color="auto" w:sz="4" w:space="0"/>
            </w:tcBorders>
            <w:vAlign w:val="center"/>
          </w:tcPr>
          <w:p w14:paraId="076EDC55">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规格型号</w:t>
            </w:r>
          </w:p>
        </w:tc>
        <w:tc>
          <w:tcPr>
            <w:tcW w:w="756" w:type="dxa"/>
            <w:tcBorders>
              <w:top w:val="single" w:color="auto" w:sz="4" w:space="0"/>
              <w:left w:val="single" w:color="auto" w:sz="4" w:space="0"/>
              <w:bottom w:val="single" w:color="auto" w:sz="4" w:space="0"/>
              <w:right w:val="single" w:color="auto" w:sz="4" w:space="0"/>
            </w:tcBorders>
            <w:vAlign w:val="center"/>
          </w:tcPr>
          <w:p w14:paraId="2DF8C5B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品牌</w:t>
            </w:r>
          </w:p>
        </w:tc>
        <w:tc>
          <w:tcPr>
            <w:tcW w:w="757" w:type="dxa"/>
            <w:tcBorders>
              <w:top w:val="single" w:color="auto" w:sz="4" w:space="0"/>
              <w:left w:val="single" w:color="auto" w:sz="4" w:space="0"/>
              <w:bottom w:val="single" w:color="auto" w:sz="4" w:space="0"/>
              <w:right w:val="single" w:color="auto" w:sz="4" w:space="0"/>
            </w:tcBorders>
            <w:vAlign w:val="center"/>
          </w:tcPr>
          <w:p w14:paraId="0583130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单位</w:t>
            </w:r>
          </w:p>
        </w:tc>
        <w:tc>
          <w:tcPr>
            <w:tcW w:w="756" w:type="dxa"/>
            <w:tcBorders>
              <w:top w:val="single" w:color="auto" w:sz="4" w:space="0"/>
              <w:left w:val="single" w:color="auto" w:sz="4" w:space="0"/>
              <w:bottom w:val="single" w:color="auto" w:sz="4" w:space="0"/>
              <w:right w:val="single" w:color="auto" w:sz="4" w:space="0"/>
            </w:tcBorders>
            <w:vAlign w:val="center"/>
          </w:tcPr>
          <w:p w14:paraId="73AB3DB7">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数量</w:t>
            </w:r>
          </w:p>
        </w:tc>
        <w:tc>
          <w:tcPr>
            <w:tcW w:w="758" w:type="dxa"/>
            <w:tcBorders>
              <w:top w:val="single" w:color="auto" w:sz="4" w:space="0"/>
              <w:left w:val="single" w:color="auto" w:sz="4" w:space="0"/>
              <w:bottom w:val="single" w:color="auto" w:sz="4" w:space="0"/>
              <w:right w:val="single" w:color="auto" w:sz="4" w:space="0"/>
            </w:tcBorders>
            <w:vAlign w:val="center"/>
          </w:tcPr>
          <w:p w14:paraId="19F5B8FF">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备注</w:t>
            </w:r>
          </w:p>
        </w:tc>
      </w:tr>
      <w:tr w14:paraId="5FC81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14:paraId="03B2E7F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3026" w:type="dxa"/>
            <w:tcBorders>
              <w:top w:val="single" w:color="auto" w:sz="4" w:space="0"/>
              <w:left w:val="single" w:color="auto" w:sz="4" w:space="0"/>
              <w:bottom w:val="single" w:color="auto" w:sz="4" w:space="0"/>
              <w:right w:val="single" w:color="auto" w:sz="4" w:space="0"/>
            </w:tcBorders>
            <w:vAlign w:val="center"/>
          </w:tcPr>
          <w:p w14:paraId="4F5CB8E2">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常规五参数水质分析仪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7297EC7C">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LFWCS-2008</w:t>
            </w:r>
          </w:p>
        </w:tc>
        <w:tc>
          <w:tcPr>
            <w:tcW w:w="756" w:type="dxa"/>
            <w:tcBorders>
              <w:top w:val="single" w:color="auto" w:sz="4" w:space="0"/>
              <w:left w:val="single" w:color="auto" w:sz="4" w:space="0"/>
              <w:bottom w:val="single" w:color="auto" w:sz="4" w:space="0"/>
              <w:right w:val="single" w:color="auto" w:sz="4" w:space="0"/>
            </w:tcBorders>
            <w:vAlign w:val="center"/>
          </w:tcPr>
          <w:p w14:paraId="449029A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4DB79A7C">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11DA9AE8">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8" w:type="dxa"/>
            <w:tcBorders>
              <w:top w:val="single" w:color="auto" w:sz="4" w:space="0"/>
              <w:left w:val="single" w:color="auto" w:sz="4" w:space="0"/>
              <w:bottom w:val="single" w:color="auto" w:sz="4" w:space="0"/>
              <w:right w:val="single" w:color="auto" w:sz="4" w:space="0"/>
            </w:tcBorders>
            <w:vAlign w:val="center"/>
          </w:tcPr>
          <w:p w14:paraId="33C6C023">
            <w:pPr>
              <w:tabs>
                <w:tab w:val="left" w:pos="7665"/>
              </w:tabs>
              <w:spacing w:line="360" w:lineRule="auto"/>
              <w:rPr>
                <w:rFonts w:hint="eastAsia" w:ascii="宋体" w:hAnsi="宋体" w:eastAsia="宋体" w:cs="宋体"/>
                <w:sz w:val="30"/>
                <w:szCs w:val="30"/>
              </w:rPr>
            </w:pPr>
          </w:p>
        </w:tc>
      </w:tr>
      <w:tr w14:paraId="232AE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14:paraId="40D1A9C9">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2</w:t>
            </w:r>
          </w:p>
        </w:tc>
        <w:tc>
          <w:tcPr>
            <w:tcW w:w="3026" w:type="dxa"/>
            <w:tcBorders>
              <w:top w:val="single" w:color="auto" w:sz="4" w:space="0"/>
              <w:left w:val="single" w:color="auto" w:sz="4" w:space="0"/>
              <w:bottom w:val="single" w:color="auto" w:sz="4" w:space="0"/>
              <w:right w:val="single" w:color="auto" w:sz="4" w:space="0"/>
            </w:tcBorders>
            <w:vAlign w:val="center"/>
          </w:tcPr>
          <w:p w14:paraId="4449C3B6">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高锰酸盐指数水质分析仪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06FE24B7">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w:t>
            </w:r>
          </w:p>
        </w:tc>
        <w:tc>
          <w:tcPr>
            <w:tcW w:w="756" w:type="dxa"/>
            <w:tcBorders>
              <w:top w:val="single" w:color="auto" w:sz="4" w:space="0"/>
              <w:left w:val="single" w:color="auto" w:sz="4" w:space="0"/>
              <w:bottom w:val="single" w:color="auto" w:sz="4" w:space="0"/>
              <w:right w:val="single" w:color="auto" w:sz="4" w:space="0"/>
            </w:tcBorders>
            <w:vAlign w:val="center"/>
          </w:tcPr>
          <w:p w14:paraId="650BBB0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05683E49">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488D2BF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8" w:type="dxa"/>
            <w:tcBorders>
              <w:top w:val="single" w:color="auto" w:sz="4" w:space="0"/>
              <w:left w:val="single" w:color="auto" w:sz="4" w:space="0"/>
              <w:bottom w:val="single" w:color="auto" w:sz="4" w:space="0"/>
              <w:right w:val="single" w:color="auto" w:sz="4" w:space="0"/>
            </w:tcBorders>
            <w:vAlign w:val="center"/>
          </w:tcPr>
          <w:p w14:paraId="2B726682">
            <w:pPr>
              <w:tabs>
                <w:tab w:val="left" w:pos="7665"/>
              </w:tabs>
              <w:spacing w:line="360" w:lineRule="auto"/>
              <w:rPr>
                <w:rFonts w:hint="eastAsia" w:ascii="宋体" w:hAnsi="宋体" w:eastAsia="宋体" w:cs="宋体"/>
                <w:sz w:val="30"/>
                <w:szCs w:val="30"/>
              </w:rPr>
            </w:pPr>
          </w:p>
        </w:tc>
      </w:tr>
      <w:tr w14:paraId="71C9B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14:paraId="253DADC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3</w:t>
            </w:r>
          </w:p>
        </w:tc>
        <w:tc>
          <w:tcPr>
            <w:tcW w:w="3026" w:type="dxa"/>
            <w:tcBorders>
              <w:top w:val="single" w:color="auto" w:sz="4" w:space="0"/>
              <w:left w:val="single" w:color="auto" w:sz="4" w:space="0"/>
              <w:bottom w:val="single" w:color="auto" w:sz="4" w:space="0"/>
              <w:right w:val="single" w:color="auto" w:sz="4" w:space="0"/>
            </w:tcBorders>
            <w:vAlign w:val="center"/>
          </w:tcPr>
          <w:p w14:paraId="179435A6">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氨氮水质分析仪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60EA20E6">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CA80AM</w:t>
            </w:r>
          </w:p>
        </w:tc>
        <w:tc>
          <w:tcPr>
            <w:tcW w:w="756" w:type="dxa"/>
            <w:tcBorders>
              <w:top w:val="single" w:color="auto" w:sz="4" w:space="0"/>
              <w:left w:val="single" w:color="auto" w:sz="4" w:space="0"/>
              <w:bottom w:val="single" w:color="auto" w:sz="4" w:space="0"/>
              <w:right w:val="single" w:color="auto" w:sz="4" w:space="0"/>
            </w:tcBorders>
            <w:vAlign w:val="center"/>
          </w:tcPr>
          <w:p w14:paraId="624BDE67">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E+H</w:t>
            </w:r>
          </w:p>
        </w:tc>
        <w:tc>
          <w:tcPr>
            <w:tcW w:w="757" w:type="dxa"/>
            <w:tcBorders>
              <w:top w:val="single" w:color="auto" w:sz="4" w:space="0"/>
              <w:left w:val="single" w:color="auto" w:sz="4" w:space="0"/>
              <w:bottom w:val="single" w:color="auto" w:sz="4" w:space="0"/>
              <w:right w:val="single" w:color="auto" w:sz="4" w:space="0"/>
            </w:tcBorders>
            <w:vAlign w:val="center"/>
          </w:tcPr>
          <w:p w14:paraId="5B86EC2F">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5481FC20">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8" w:type="dxa"/>
            <w:tcBorders>
              <w:top w:val="single" w:color="auto" w:sz="4" w:space="0"/>
              <w:left w:val="single" w:color="auto" w:sz="4" w:space="0"/>
              <w:bottom w:val="single" w:color="auto" w:sz="4" w:space="0"/>
              <w:right w:val="single" w:color="auto" w:sz="4" w:space="0"/>
            </w:tcBorders>
            <w:vAlign w:val="center"/>
          </w:tcPr>
          <w:p w14:paraId="7D9D76B1">
            <w:pPr>
              <w:tabs>
                <w:tab w:val="left" w:pos="7665"/>
              </w:tabs>
              <w:spacing w:line="360" w:lineRule="auto"/>
              <w:rPr>
                <w:rFonts w:hint="eastAsia" w:ascii="宋体" w:hAnsi="宋体" w:eastAsia="宋体" w:cs="宋体"/>
                <w:sz w:val="30"/>
                <w:szCs w:val="30"/>
              </w:rPr>
            </w:pPr>
          </w:p>
        </w:tc>
      </w:tr>
      <w:tr w14:paraId="405F8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14:paraId="25C3EAC9">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4</w:t>
            </w:r>
          </w:p>
        </w:tc>
        <w:tc>
          <w:tcPr>
            <w:tcW w:w="3026" w:type="dxa"/>
            <w:tcBorders>
              <w:top w:val="single" w:color="auto" w:sz="4" w:space="0"/>
              <w:left w:val="single" w:color="auto" w:sz="4" w:space="0"/>
              <w:bottom w:val="single" w:color="auto" w:sz="4" w:space="0"/>
              <w:right w:val="single" w:color="auto" w:sz="4" w:space="0"/>
            </w:tcBorders>
            <w:vAlign w:val="center"/>
          </w:tcPr>
          <w:p w14:paraId="03C011F6">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总磷水质分析仪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266E1E29">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CA80TP</w:t>
            </w:r>
          </w:p>
        </w:tc>
        <w:tc>
          <w:tcPr>
            <w:tcW w:w="756" w:type="dxa"/>
            <w:tcBorders>
              <w:top w:val="single" w:color="auto" w:sz="4" w:space="0"/>
              <w:left w:val="single" w:color="auto" w:sz="4" w:space="0"/>
              <w:bottom w:val="single" w:color="auto" w:sz="4" w:space="0"/>
              <w:right w:val="single" w:color="auto" w:sz="4" w:space="0"/>
            </w:tcBorders>
            <w:vAlign w:val="center"/>
          </w:tcPr>
          <w:p w14:paraId="7905B98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E+H</w:t>
            </w:r>
          </w:p>
        </w:tc>
        <w:tc>
          <w:tcPr>
            <w:tcW w:w="757" w:type="dxa"/>
            <w:tcBorders>
              <w:top w:val="single" w:color="auto" w:sz="4" w:space="0"/>
              <w:left w:val="single" w:color="auto" w:sz="4" w:space="0"/>
              <w:bottom w:val="single" w:color="auto" w:sz="4" w:space="0"/>
              <w:right w:val="single" w:color="auto" w:sz="4" w:space="0"/>
            </w:tcBorders>
            <w:vAlign w:val="center"/>
          </w:tcPr>
          <w:p w14:paraId="3BDF5568">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4BB2106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8" w:type="dxa"/>
            <w:tcBorders>
              <w:top w:val="single" w:color="auto" w:sz="4" w:space="0"/>
              <w:left w:val="single" w:color="auto" w:sz="4" w:space="0"/>
              <w:bottom w:val="single" w:color="auto" w:sz="4" w:space="0"/>
              <w:right w:val="single" w:color="auto" w:sz="4" w:space="0"/>
            </w:tcBorders>
            <w:vAlign w:val="center"/>
          </w:tcPr>
          <w:p w14:paraId="51707F41">
            <w:pPr>
              <w:tabs>
                <w:tab w:val="left" w:pos="7665"/>
              </w:tabs>
              <w:spacing w:line="360" w:lineRule="auto"/>
              <w:rPr>
                <w:rFonts w:hint="eastAsia" w:ascii="宋体" w:hAnsi="宋体" w:eastAsia="宋体" w:cs="宋体"/>
                <w:sz w:val="30"/>
                <w:szCs w:val="30"/>
              </w:rPr>
            </w:pPr>
          </w:p>
        </w:tc>
      </w:tr>
      <w:tr w14:paraId="68693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14:paraId="4B6C5C9F">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5</w:t>
            </w:r>
          </w:p>
        </w:tc>
        <w:tc>
          <w:tcPr>
            <w:tcW w:w="3026" w:type="dxa"/>
            <w:tcBorders>
              <w:top w:val="single" w:color="auto" w:sz="4" w:space="0"/>
              <w:left w:val="single" w:color="auto" w:sz="4" w:space="0"/>
              <w:bottom w:val="single" w:color="auto" w:sz="4" w:space="0"/>
              <w:right w:val="single" w:color="auto" w:sz="4" w:space="0"/>
            </w:tcBorders>
            <w:vAlign w:val="center"/>
          </w:tcPr>
          <w:p w14:paraId="23860E57">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总铁水质分析仪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58DCA66C">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LFS-2002(Fe)</w:t>
            </w:r>
          </w:p>
        </w:tc>
        <w:tc>
          <w:tcPr>
            <w:tcW w:w="756" w:type="dxa"/>
            <w:tcBorders>
              <w:top w:val="single" w:color="auto" w:sz="4" w:space="0"/>
              <w:left w:val="single" w:color="auto" w:sz="4" w:space="0"/>
              <w:bottom w:val="single" w:color="auto" w:sz="4" w:space="0"/>
              <w:right w:val="single" w:color="auto" w:sz="4" w:space="0"/>
            </w:tcBorders>
            <w:vAlign w:val="center"/>
          </w:tcPr>
          <w:p w14:paraId="445609E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2EB660F6">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0781BFA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8" w:type="dxa"/>
            <w:tcBorders>
              <w:top w:val="single" w:color="auto" w:sz="4" w:space="0"/>
              <w:left w:val="single" w:color="auto" w:sz="4" w:space="0"/>
              <w:bottom w:val="single" w:color="auto" w:sz="4" w:space="0"/>
              <w:right w:val="single" w:color="auto" w:sz="4" w:space="0"/>
            </w:tcBorders>
            <w:vAlign w:val="center"/>
          </w:tcPr>
          <w:p w14:paraId="01344EEB">
            <w:pPr>
              <w:tabs>
                <w:tab w:val="left" w:pos="7665"/>
              </w:tabs>
              <w:spacing w:line="360" w:lineRule="auto"/>
              <w:rPr>
                <w:rFonts w:hint="eastAsia" w:ascii="宋体" w:hAnsi="宋体" w:eastAsia="宋体" w:cs="宋体"/>
                <w:sz w:val="30"/>
                <w:szCs w:val="30"/>
              </w:rPr>
            </w:pPr>
          </w:p>
        </w:tc>
      </w:tr>
      <w:tr w14:paraId="7A1E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14:paraId="6860FFA0">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6</w:t>
            </w:r>
          </w:p>
        </w:tc>
        <w:tc>
          <w:tcPr>
            <w:tcW w:w="3026" w:type="dxa"/>
            <w:tcBorders>
              <w:top w:val="single" w:color="auto" w:sz="4" w:space="0"/>
              <w:left w:val="single" w:color="auto" w:sz="4" w:space="0"/>
              <w:bottom w:val="single" w:color="auto" w:sz="4" w:space="0"/>
              <w:right w:val="single" w:color="auto" w:sz="4" w:space="0"/>
            </w:tcBorders>
            <w:vAlign w:val="center"/>
          </w:tcPr>
          <w:p w14:paraId="3C1F2495">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总锰水质分析仪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4887A853">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LFS-2002(Mn)</w:t>
            </w:r>
          </w:p>
        </w:tc>
        <w:tc>
          <w:tcPr>
            <w:tcW w:w="756" w:type="dxa"/>
            <w:tcBorders>
              <w:top w:val="single" w:color="auto" w:sz="4" w:space="0"/>
              <w:left w:val="single" w:color="auto" w:sz="4" w:space="0"/>
              <w:bottom w:val="single" w:color="auto" w:sz="4" w:space="0"/>
              <w:right w:val="single" w:color="auto" w:sz="4" w:space="0"/>
            </w:tcBorders>
            <w:vAlign w:val="center"/>
          </w:tcPr>
          <w:p w14:paraId="004772C7">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6F1FF7F5">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26AAAFF0">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8" w:type="dxa"/>
            <w:tcBorders>
              <w:top w:val="single" w:color="auto" w:sz="4" w:space="0"/>
              <w:left w:val="single" w:color="auto" w:sz="4" w:space="0"/>
              <w:bottom w:val="single" w:color="auto" w:sz="4" w:space="0"/>
              <w:right w:val="single" w:color="auto" w:sz="4" w:space="0"/>
            </w:tcBorders>
            <w:vAlign w:val="center"/>
          </w:tcPr>
          <w:p w14:paraId="469BED24">
            <w:pPr>
              <w:tabs>
                <w:tab w:val="left" w:pos="7665"/>
              </w:tabs>
              <w:spacing w:line="360" w:lineRule="auto"/>
              <w:rPr>
                <w:rFonts w:hint="eastAsia" w:ascii="宋体" w:hAnsi="宋体" w:eastAsia="宋体" w:cs="宋体"/>
                <w:sz w:val="30"/>
                <w:szCs w:val="30"/>
              </w:rPr>
            </w:pPr>
          </w:p>
        </w:tc>
      </w:tr>
      <w:tr w14:paraId="408BF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14:paraId="0D55C210">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7</w:t>
            </w:r>
          </w:p>
        </w:tc>
        <w:tc>
          <w:tcPr>
            <w:tcW w:w="3026" w:type="dxa"/>
            <w:tcBorders>
              <w:top w:val="single" w:color="auto" w:sz="4" w:space="0"/>
              <w:left w:val="single" w:color="auto" w:sz="4" w:space="0"/>
              <w:bottom w:val="single" w:color="auto" w:sz="4" w:space="0"/>
              <w:right w:val="single" w:color="auto" w:sz="4" w:space="0"/>
            </w:tcBorders>
            <w:vAlign w:val="center"/>
          </w:tcPr>
          <w:p w14:paraId="6C2C3B86">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重金属水质分析仪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6279A8CA">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LFEC-2006</w:t>
            </w:r>
          </w:p>
        </w:tc>
        <w:tc>
          <w:tcPr>
            <w:tcW w:w="756" w:type="dxa"/>
            <w:tcBorders>
              <w:top w:val="single" w:color="auto" w:sz="4" w:space="0"/>
              <w:left w:val="single" w:color="auto" w:sz="4" w:space="0"/>
              <w:bottom w:val="single" w:color="auto" w:sz="4" w:space="0"/>
              <w:right w:val="single" w:color="auto" w:sz="4" w:space="0"/>
            </w:tcBorders>
            <w:vAlign w:val="center"/>
          </w:tcPr>
          <w:p w14:paraId="4DAC11D6">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7F79CD9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304859B9">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8" w:type="dxa"/>
            <w:tcBorders>
              <w:top w:val="single" w:color="auto" w:sz="4" w:space="0"/>
              <w:left w:val="single" w:color="auto" w:sz="4" w:space="0"/>
              <w:bottom w:val="single" w:color="auto" w:sz="4" w:space="0"/>
              <w:right w:val="single" w:color="auto" w:sz="4" w:space="0"/>
            </w:tcBorders>
            <w:vAlign w:val="center"/>
          </w:tcPr>
          <w:p w14:paraId="2F79C0CC">
            <w:pPr>
              <w:tabs>
                <w:tab w:val="left" w:pos="7665"/>
              </w:tabs>
              <w:spacing w:line="360" w:lineRule="auto"/>
              <w:rPr>
                <w:rFonts w:hint="eastAsia" w:ascii="宋体" w:hAnsi="宋体" w:eastAsia="宋体" w:cs="宋体"/>
                <w:sz w:val="30"/>
                <w:szCs w:val="30"/>
              </w:rPr>
            </w:pPr>
          </w:p>
        </w:tc>
      </w:tr>
      <w:tr w14:paraId="207A1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14:paraId="252B52E6">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8</w:t>
            </w:r>
          </w:p>
        </w:tc>
        <w:tc>
          <w:tcPr>
            <w:tcW w:w="3026" w:type="dxa"/>
            <w:tcBorders>
              <w:top w:val="single" w:color="auto" w:sz="4" w:space="0"/>
              <w:left w:val="single" w:color="auto" w:sz="4" w:space="0"/>
              <w:bottom w:val="single" w:color="auto" w:sz="4" w:space="0"/>
              <w:right w:val="single" w:color="auto" w:sz="4" w:space="0"/>
            </w:tcBorders>
            <w:vAlign w:val="center"/>
          </w:tcPr>
          <w:p w14:paraId="7AFAEFF7">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生物毒性水质分析仪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3999A3F6">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LFTOX-Z2010</w:t>
            </w:r>
          </w:p>
        </w:tc>
        <w:tc>
          <w:tcPr>
            <w:tcW w:w="756" w:type="dxa"/>
            <w:tcBorders>
              <w:top w:val="single" w:color="auto" w:sz="4" w:space="0"/>
              <w:left w:val="single" w:color="auto" w:sz="4" w:space="0"/>
              <w:bottom w:val="single" w:color="auto" w:sz="4" w:space="0"/>
              <w:right w:val="single" w:color="auto" w:sz="4" w:space="0"/>
            </w:tcBorders>
            <w:vAlign w:val="center"/>
          </w:tcPr>
          <w:p w14:paraId="6962D219">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35688BF0">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53C97FE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8" w:type="dxa"/>
            <w:tcBorders>
              <w:top w:val="single" w:color="auto" w:sz="4" w:space="0"/>
              <w:left w:val="single" w:color="auto" w:sz="4" w:space="0"/>
              <w:bottom w:val="single" w:color="auto" w:sz="4" w:space="0"/>
              <w:right w:val="single" w:color="auto" w:sz="4" w:space="0"/>
            </w:tcBorders>
            <w:vAlign w:val="center"/>
          </w:tcPr>
          <w:p w14:paraId="6A9E16BB">
            <w:pPr>
              <w:tabs>
                <w:tab w:val="left" w:pos="7665"/>
              </w:tabs>
              <w:spacing w:line="360" w:lineRule="auto"/>
              <w:rPr>
                <w:rFonts w:hint="eastAsia" w:ascii="宋体" w:hAnsi="宋体" w:eastAsia="宋体" w:cs="宋体"/>
                <w:sz w:val="30"/>
                <w:szCs w:val="30"/>
              </w:rPr>
            </w:pPr>
          </w:p>
        </w:tc>
      </w:tr>
      <w:tr w14:paraId="57C42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14:paraId="57FD74B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9</w:t>
            </w:r>
          </w:p>
        </w:tc>
        <w:tc>
          <w:tcPr>
            <w:tcW w:w="3026" w:type="dxa"/>
            <w:tcBorders>
              <w:top w:val="single" w:color="auto" w:sz="4" w:space="0"/>
              <w:left w:val="single" w:color="auto" w:sz="4" w:space="0"/>
              <w:bottom w:val="single" w:color="auto" w:sz="4" w:space="0"/>
              <w:right w:val="single" w:color="auto" w:sz="4" w:space="0"/>
            </w:tcBorders>
            <w:vAlign w:val="center"/>
          </w:tcPr>
          <w:p w14:paraId="70CA281B">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自动留样器</w:t>
            </w:r>
          </w:p>
        </w:tc>
        <w:tc>
          <w:tcPr>
            <w:tcW w:w="2105" w:type="dxa"/>
            <w:tcBorders>
              <w:top w:val="single" w:color="auto" w:sz="4" w:space="0"/>
              <w:left w:val="single" w:color="auto" w:sz="4" w:space="0"/>
              <w:bottom w:val="single" w:color="auto" w:sz="4" w:space="0"/>
              <w:right w:val="single" w:color="auto" w:sz="4" w:space="0"/>
            </w:tcBorders>
            <w:vAlign w:val="center"/>
          </w:tcPr>
          <w:p w14:paraId="0C262C03">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LFLY-DW2004</w:t>
            </w:r>
          </w:p>
        </w:tc>
        <w:tc>
          <w:tcPr>
            <w:tcW w:w="756" w:type="dxa"/>
            <w:tcBorders>
              <w:top w:val="single" w:color="auto" w:sz="4" w:space="0"/>
              <w:left w:val="single" w:color="auto" w:sz="4" w:space="0"/>
              <w:bottom w:val="single" w:color="auto" w:sz="4" w:space="0"/>
              <w:right w:val="single" w:color="auto" w:sz="4" w:space="0"/>
            </w:tcBorders>
            <w:vAlign w:val="center"/>
          </w:tcPr>
          <w:p w14:paraId="4C30FCEC">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0E9044E6">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1386266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8" w:type="dxa"/>
            <w:tcBorders>
              <w:top w:val="single" w:color="auto" w:sz="4" w:space="0"/>
              <w:left w:val="single" w:color="auto" w:sz="4" w:space="0"/>
              <w:bottom w:val="single" w:color="auto" w:sz="4" w:space="0"/>
              <w:right w:val="single" w:color="auto" w:sz="4" w:space="0"/>
            </w:tcBorders>
            <w:vAlign w:val="center"/>
          </w:tcPr>
          <w:p w14:paraId="26F7462A">
            <w:pPr>
              <w:tabs>
                <w:tab w:val="left" w:pos="7665"/>
              </w:tabs>
              <w:spacing w:line="360" w:lineRule="auto"/>
              <w:rPr>
                <w:rFonts w:hint="eastAsia" w:ascii="宋体" w:hAnsi="宋体" w:eastAsia="宋体" w:cs="宋体"/>
                <w:sz w:val="30"/>
                <w:szCs w:val="30"/>
              </w:rPr>
            </w:pPr>
          </w:p>
        </w:tc>
      </w:tr>
      <w:tr w14:paraId="72061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14:paraId="15DB032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10</w:t>
            </w:r>
          </w:p>
        </w:tc>
        <w:tc>
          <w:tcPr>
            <w:tcW w:w="3026" w:type="dxa"/>
            <w:tcBorders>
              <w:top w:val="single" w:color="auto" w:sz="4" w:space="0"/>
              <w:left w:val="single" w:color="auto" w:sz="4" w:space="0"/>
              <w:bottom w:val="single" w:color="auto" w:sz="4" w:space="0"/>
              <w:right w:val="single" w:color="auto" w:sz="4" w:space="0"/>
            </w:tcBorders>
            <w:vAlign w:val="center"/>
          </w:tcPr>
          <w:p w14:paraId="721C123E">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辅助系统</w:t>
            </w:r>
          </w:p>
        </w:tc>
        <w:tc>
          <w:tcPr>
            <w:tcW w:w="2105" w:type="dxa"/>
            <w:tcBorders>
              <w:top w:val="single" w:color="auto" w:sz="4" w:space="0"/>
              <w:left w:val="single" w:color="auto" w:sz="4" w:space="0"/>
              <w:bottom w:val="single" w:color="auto" w:sz="4" w:space="0"/>
              <w:right w:val="single" w:color="auto" w:sz="4" w:space="0"/>
            </w:tcBorders>
            <w:vAlign w:val="center"/>
          </w:tcPr>
          <w:p w14:paraId="73268D6C">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标配</w:t>
            </w:r>
          </w:p>
        </w:tc>
        <w:tc>
          <w:tcPr>
            <w:tcW w:w="756" w:type="dxa"/>
            <w:tcBorders>
              <w:top w:val="single" w:color="auto" w:sz="4" w:space="0"/>
              <w:left w:val="single" w:color="auto" w:sz="4" w:space="0"/>
              <w:bottom w:val="single" w:color="auto" w:sz="4" w:space="0"/>
              <w:right w:val="single" w:color="auto" w:sz="4" w:space="0"/>
            </w:tcBorders>
            <w:vAlign w:val="center"/>
          </w:tcPr>
          <w:p w14:paraId="7B17DD9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748B6EFF">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套</w:t>
            </w:r>
          </w:p>
        </w:tc>
        <w:tc>
          <w:tcPr>
            <w:tcW w:w="756" w:type="dxa"/>
            <w:tcBorders>
              <w:top w:val="single" w:color="auto" w:sz="4" w:space="0"/>
              <w:left w:val="single" w:color="auto" w:sz="4" w:space="0"/>
              <w:bottom w:val="single" w:color="auto" w:sz="4" w:space="0"/>
              <w:right w:val="single" w:color="auto" w:sz="4" w:space="0"/>
            </w:tcBorders>
            <w:vAlign w:val="center"/>
          </w:tcPr>
          <w:p w14:paraId="4CC1EA5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8" w:type="dxa"/>
            <w:tcBorders>
              <w:top w:val="single" w:color="auto" w:sz="4" w:space="0"/>
              <w:left w:val="single" w:color="auto" w:sz="4" w:space="0"/>
              <w:bottom w:val="single" w:color="auto" w:sz="4" w:space="0"/>
              <w:right w:val="single" w:color="auto" w:sz="4" w:space="0"/>
            </w:tcBorders>
            <w:vAlign w:val="center"/>
          </w:tcPr>
          <w:p w14:paraId="0C2151D4">
            <w:pPr>
              <w:tabs>
                <w:tab w:val="left" w:pos="7665"/>
              </w:tabs>
              <w:spacing w:line="360" w:lineRule="auto"/>
              <w:rPr>
                <w:rFonts w:hint="eastAsia" w:ascii="宋体" w:hAnsi="宋体" w:eastAsia="宋体" w:cs="宋体"/>
                <w:sz w:val="30"/>
                <w:szCs w:val="30"/>
              </w:rPr>
            </w:pPr>
          </w:p>
        </w:tc>
      </w:tr>
      <w:tr w14:paraId="605EB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14:paraId="48D975C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11</w:t>
            </w:r>
          </w:p>
        </w:tc>
        <w:tc>
          <w:tcPr>
            <w:tcW w:w="3026" w:type="dxa"/>
            <w:tcBorders>
              <w:top w:val="single" w:color="auto" w:sz="4" w:space="0"/>
              <w:left w:val="single" w:color="auto" w:sz="4" w:space="0"/>
              <w:bottom w:val="single" w:color="auto" w:sz="4" w:space="0"/>
              <w:right w:val="single" w:color="auto" w:sz="4" w:space="0"/>
            </w:tcBorders>
            <w:vAlign w:val="center"/>
          </w:tcPr>
          <w:p w14:paraId="07806B7A">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稳压电源和UPS</w:t>
            </w:r>
          </w:p>
        </w:tc>
        <w:tc>
          <w:tcPr>
            <w:tcW w:w="2105" w:type="dxa"/>
            <w:tcBorders>
              <w:top w:val="single" w:color="auto" w:sz="4" w:space="0"/>
              <w:left w:val="single" w:color="auto" w:sz="4" w:space="0"/>
              <w:bottom w:val="single" w:color="auto" w:sz="4" w:space="0"/>
              <w:right w:val="single" w:color="auto" w:sz="4" w:space="0"/>
            </w:tcBorders>
            <w:vAlign w:val="center"/>
          </w:tcPr>
          <w:p w14:paraId="554F619B">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SVC-10KVAEA902PH</w:t>
            </w:r>
          </w:p>
        </w:tc>
        <w:tc>
          <w:tcPr>
            <w:tcW w:w="756" w:type="dxa"/>
            <w:tcBorders>
              <w:top w:val="single" w:color="auto" w:sz="4" w:space="0"/>
              <w:left w:val="single" w:color="auto" w:sz="4" w:space="0"/>
              <w:bottom w:val="single" w:color="auto" w:sz="4" w:space="0"/>
              <w:right w:val="single" w:color="auto" w:sz="4" w:space="0"/>
            </w:tcBorders>
            <w:vAlign w:val="center"/>
          </w:tcPr>
          <w:p w14:paraId="53D77AD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山特</w:t>
            </w:r>
          </w:p>
        </w:tc>
        <w:tc>
          <w:tcPr>
            <w:tcW w:w="757" w:type="dxa"/>
            <w:tcBorders>
              <w:top w:val="single" w:color="auto" w:sz="4" w:space="0"/>
              <w:left w:val="single" w:color="auto" w:sz="4" w:space="0"/>
              <w:bottom w:val="single" w:color="auto" w:sz="4" w:space="0"/>
              <w:right w:val="single" w:color="auto" w:sz="4" w:space="0"/>
            </w:tcBorders>
            <w:vAlign w:val="center"/>
          </w:tcPr>
          <w:p w14:paraId="2E7788E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套</w:t>
            </w:r>
          </w:p>
        </w:tc>
        <w:tc>
          <w:tcPr>
            <w:tcW w:w="756" w:type="dxa"/>
            <w:tcBorders>
              <w:top w:val="single" w:color="auto" w:sz="4" w:space="0"/>
              <w:left w:val="single" w:color="auto" w:sz="4" w:space="0"/>
              <w:bottom w:val="single" w:color="auto" w:sz="4" w:space="0"/>
              <w:right w:val="single" w:color="auto" w:sz="4" w:space="0"/>
            </w:tcBorders>
            <w:vAlign w:val="center"/>
          </w:tcPr>
          <w:p w14:paraId="58310C0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8" w:type="dxa"/>
            <w:tcBorders>
              <w:top w:val="single" w:color="auto" w:sz="4" w:space="0"/>
              <w:left w:val="single" w:color="auto" w:sz="4" w:space="0"/>
              <w:bottom w:val="single" w:color="auto" w:sz="4" w:space="0"/>
              <w:right w:val="single" w:color="auto" w:sz="4" w:space="0"/>
            </w:tcBorders>
            <w:vAlign w:val="center"/>
          </w:tcPr>
          <w:p w14:paraId="191CDD46">
            <w:pPr>
              <w:tabs>
                <w:tab w:val="left" w:pos="7665"/>
              </w:tabs>
              <w:spacing w:line="360" w:lineRule="auto"/>
              <w:rPr>
                <w:rFonts w:hint="eastAsia" w:ascii="宋体" w:hAnsi="宋体" w:eastAsia="宋体" w:cs="宋体"/>
                <w:sz w:val="30"/>
                <w:szCs w:val="30"/>
              </w:rPr>
            </w:pPr>
          </w:p>
        </w:tc>
      </w:tr>
      <w:tr w14:paraId="2F991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14:paraId="73949795">
            <w:pPr>
              <w:tabs>
                <w:tab w:val="left" w:pos="7665"/>
              </w:tabs>
              <w:spacing w:line="360" w:lineRule="auto"/>
              <w:jc w:val="center"/>
              <w:rPr>
                <w:rFonts w:hint="eastAsia" w:ascii="宋体" w:hAnsi="宋体" w:eastAsia="宋体" w:cs="宋体"/>
                <w:color w:val="000000"/>
                <w:sz w:val="30"/>
                <w:szCs w:val="30"/>
              </w:rPr>
            </w:pPr>
            <w:r>
              <w:rPr>
                <w:rFonts w:hint="eastAsia" w:ascii="宋体" w:hAnsi="宋体" w:eastAsia="宋体" w:cs="宋体"/>
                <w:color w:val="000000"/>
                <w:sz w:val="30"/>
                <w:szCs w:val="30"/>
              </w:rPr>
              <w:t>12</w:t>
            </w:r>
          </w:p>
        </w:tc>
        <w:tc>
          <w:tcPr>
            <w:tcW w:w="3026" w:type="dxa"/>
            <w:tcBorders>
              <w:top w:val="single" w:color="auto" w:sz="4" w:space="0"/>
              <w:left w:val="single" w:color="auto" w:sz="4" w:space="0"/>
              <w:bottom w:val="single" w:color="auto" w:sz="4" w:space="0"/>
              <w:right w:val="single" w:color="auto" w:sz="4" w:space="0"/>
            </w:tcBorders>
            <w:vAlign w:val="center"/>
          </w:tcPr>
          <w:p w14:paraId="1E90ECA4">
            <w:pPr>
              <w:tabs>
                <w:tab w:val="left" w:pos="7665"/>
              </w:tabs>
              <w:spacing w:line="360" w:lineRule="auto"/>
              <w:rPr>
                <w:rFonts w:hint="eastAsia" w:ascii="宋体" w:hAnsi="宋体" w:eastAsia="宋体" w:cs="宋体"/>
                <w:color w:val="000000"/>
                <w:sz w:val="30"/>
                <w:szCs w:val="30"/>
              </w:rPr>
            </w:pPr>
            <w:r>
              <w:rPr>
                <w:rFonts w:hint="eastAsia" w:ascii="宋体" w:hAnsi="宋体" w:eastAsia="宋体" w:cs="宋体"/>
                <w:color w:val="000000"/>
                <w:sz w:val="30"/>
                <w:szCs w:val="30"/>
              </w:rPr>
              <w:t>多普勒流速仪</w:t>
            </w:r>
          </w:p>
        </w:tc>
        <w:tc>
          <w:tcPr>
            <w:tcW w:w="2105" w:type="dxa"/>
            <w:tcBorders>
              <w:top w:val="single" w:color="auto" w:sz="4" w:space="0"/>
              <w:left w:val="single" w:color="auto" w:sz="4" w:space="0"/>
              <w:bottom w:val="single" w:color="auto" w:sz="4" w:space="0"/>
              <w:right w:val="single" w:color="auto" w:sz="4" w:space="0"/>
            </w:tcBorders>
            <w:vAlign w:val="center"/>
          </w:tcPr>
          <w:p w14:paraId="0D43E90A">
            <w:pPr>
              <w:tabs>
                <w:tab w:val="left" w:pos="7665"/>
              </w:tabs>
              <w:spacing w:line="360" w:lineRule="auto"/>
              <w:rPr>
                <w:rFonts w:hint="eastAsia" w:ascii="宋体" w:hAnsi="宋体" w:eastAsia="宋体" w:cs="宋体"/>
                <w:color w:val="000000"/>
                <w:sz w:val="30"/>
                <w:szCs w:val="30"/>
              </w:rPr>
            </w:pPr>
            <w:r>
              <w:rPr>
                <w:rFonts w:hint="eastAsia" w:ascii="宋体" w:hAnsi="宋体" w:eastAsia="宋体" w:cs="宋体"/>
                <w:color w:val="000000"/>
                <w:sz w:val="30"/>
                <w:szCs w:val="30"/>
              </w:rPr>
              <w:t>FlowScout600</w:t>
            </w:r>
          </w:p>
        </w:tc>
        <w:tc>
          <w:tcPr>
            <w:tcW w:w="756" w:type="dxa"/>
            <w:tcBorders>
              <w:top w:val="single" w:color="auto" w:sz="4" w:space="0"/>
              <w:left w:val="single" w:color="auto" w:sz="4" w:space="0"/>
              <w:bottom w:val="single" w:color="auto" w:sz="4" w:space="0"/>
              <w:right w:val="single" w:color="auto" w:sz="4" w:space="0"/>
            </w:tcBorders>
            <w:vAlign w:val="center"/>
          </w:tcPr>
          <w:p w14:paraId="388E3C46">
            <w:pPr>
              <w:tabs>
                <w:tab w:val="left" w:pos="7665"/>
              </w:tabs>
              <w:spacing w:line="360" w:lineRule="auto"/>
              <w:jc w:val="center"/>
              <w:rPr>
                <w:rFonts w:hint="eastAsia" w:ascii="宋体" w:hAnsi="宋体" w:eastAsia="宋体" w:cs="宋体"/>
                <w:color w:val="000000"/>
                <w:sz w:val="30"/>
                <w:szCs w:val="30"/>
              </w:rPr>
            </w:pPr>
            <w:r>
              <w:rPr>
                <w:rFonts w:hint="eastAsia" w:ascii="宋体" w:hAnsi="宋体" w:eastAsia="宋体" w:cs="宋体"/>
                <w:color w:val="000000"/>
                <w:sz w:val="30"/>
                <w:szCs w:val="30"/>
              </w:rPr>
              <w:t>-</w:t>
            </w:r>
          </w:p>
        </w:tc>
        <w:tc>
          <w:tcPr>
            <w:tcW w:w="757" w:type="dxa"/>
            <w:tcBorders>
              <w:top w:val="single" w:color="auto" w:sz="4" w:space="0"/>
              <w:left w:val="single" w:color="auto" w:sz="4" w:space="0"/>
              <w:bottom w:val="single" w:color="auto" w:sz="4" w:space="0"/>
              <w:right w:val="single" w:color="auto" w:sz="4" w:space="0"/>
            </w:tcBorders>
            <w:vAlign w:val="center"/>
          </w:tcPr>
          <w:p w14:paraId="30BFA1F8">
            <w:pPr>
              <w:tabs>
                <w:tab w:val="left" w:pos="7665"/>
              </w:tabs>
              <w:spacing w:line="360" w:lineRule="auto"/>
              <w:jc w:val="center"/>
              <w:rPr>
                <w:rFonts w:hint="eastAsia" w:ascii="宋体" w:hAnsi="宋体" w:eastAsia="宋体" w:cs="宋体"/>
                <w:color w:val="000000"/>
                <w:sz w:val="30"/>
                <w:szCs w:val="30"/>
              </w:rPr>
            </w:pPr>
            <w:r>
              <w:rPr>
                <w:rFonts w:hint="eastAsia" w:ascii="宋体" w:hAnsi="宋体" w:eastAsia="宋体" w:cs="宋体"/>
                <w:color w:val="000000"/>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49DD62AE">
            <w:pPr>
              <w:tabs>
                <w:tab w:val="left" w:pos="7665"/>
              </w:tabs>
              <w:spacing w:line="360" w:lineRule="auto"/>
              <w:jc w:val="center"/>
              <w:rPr>
                <w:rFonts w:hint="eastAsia" w:ascii="宋体" w:hAnsi="宋体" w:eastAsia="宋体" w:cs="宋体"/>
                <w:color w:val="000000"/>
                <w:sz w:val="30"/>
                <w:szCs w:val="30"/>
              </w:rPr>
            </w:pPr>
            <w:r>
              <w:rPr>
                <w:rFonts w:hint="eastAsia" w:ascii="宋体" w:hAnsi="宋体" w:eastAsia="宋体" w:cs="宋体"/>
                <w:color w:val="000000"/>
                <w:sz w:val="30"/>
                <w:szCs w:val="30"/>
              </w:rPr>
              <w:t>1</w:t>
            </w:r>
          </w:p>
        </w:tc>
        <w:tc>
          <w:tcPr>
            <w:tcW w:w="758" w:type="dxa"/>
            <w:tcBorders>
              <w:top w:val="single" w:color="auto" w:sz="4" w:space="0"/>
              <w:left w:val="single" w:color="auto" w:sz="4" w:space="0"/>
              <w:bottom w:val="single" w:color="auto" w:sz="4" w:space="0"/>
              <w:right w:val="single" w:color="auto" w:sz="4" w:space="0"/>
            </w:tcBorders>
            <w:vAlign w:val="center"/>
          </w:tcPr>
          <w:p w14:paraId="2A34EBE3">
            <w:pPr>
              <w:tabs>
                <w:tab w:val="left" w:pos="7665"/>
              </w:tabs>
              <w:spacing w:line="360" w:lineRule="auto"/>
              <w:rPr>
                <w:rFonts w:hint="eastAsia" w:ascii="宋体" w:hAnsi="宋体" w:eastAsia="宋体" w:cs="宋体"/>
                <w:color w:val="FF0000"/>
                <w:sz w:val="30"/>
                <w:szCs w:val="30"/>
              </w:rPr>
            </w:pPr>
          </w:p>
        </w:tc>
      </w:tr>
      <w:tr w14:paraId="47D67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14:paraId="54A11B3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13</w:t>
            </w:r>
          </w:p>
        </w:tc>
        <w:tc>
          <w:tcPr>
            <w:tcW w:w="3026" w:type="dxa"/>
            <w:tcBorders>
              <w:top w:val="single" w:color="auto" w:sz="4" w:space="0"/>
              <w:left w:val="single" w:color="auto" w:sz="4" w:space="0"/>
              <w:bottom w:val="single" w:color="auto" w:sz="4" w:space="0"/>
              <w:right w:val="single" w:color="auto" w:sz="4" w:space="0"/>
            </w:tcBorders>
            <w:vAlign w:val="center"/>
          </w:tcPr>
          <w:p w14:paraId="6DD8E6BA">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水质自动监测站配套设施</w:t>
            </w:r>
          </w:p>
        </w:tc>
        <w:tc>
          <w:tcPr>
            <w:tcW w:w="2105" w:type="dxa"/>
            <w:tcBorders>
              <w:top w:val="single" w:color="auto" w:sz="4" w:space="0"/>
              <w:left w:val="single" w:color="auto" w:sz="4" w:space="0"/>
              <w:bottom w:val="single" w:color="auto" w:sz="4" w:space="0"/>
              <w:right w:val="single" w:color="auto" w:sz="4" w:space="0"/>
            </w:tcBorders>
            <w:vAlign w:val="center"/>
          </w:tcPr>
          <w:p w14:paraId="689A630B">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标配</w:t>
            </w:r>
          </w:p>
        </w:tc>
        <w:tc>
          <w:tcPr>
            <w:tcW w:w="756" w:type="dxa"/>
            <w:tcBorders>
              <w:top w:val="single" w:color="auto" w:sz="4" w:space="0"/>
              <w:left w:val="single" w:color="auto" w:sz="4" w:space="0"/>
              <w:bottom w:val="single" w:color="auto" w:sz="4" w:space="0"/>
              <w:right w:val="single" w:color="auto" w:sz="4" w:space="0"/>
            </w:tcBorders>
          </w:tcPr>
          <w:p w14:paraId="062A28F9">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6EFCDD2D">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套</w:t>
            </w:r>
          </w:p>
        </w:tc>
        <w:tc>
          <w:tcPr>
            <w:tcW w:w="756" w:type="dxa"/>
            <w:tcBorders>
              <w:top w:val="single" w:color="auto" w:sz="4" w:space="0"/>
              <w:left w:val="single" w:color="auto" w:sz="4" w:space="0"/>
              <w:bottom w:val="single" w:color="auto" w:sz="4" w:space="0"/>
              <w:right w:val="single" w:color="auto" w:sz="4" w:space="0"/>
            </w:tcBorders>
            <w:vAlign w:val="center"/>
          </w:tcPr>
          <w:p w14:paraId="3467CCE0">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8" w:type="dxa"/>
            <w:tcBorders>
              <w:top w:val="single" w:color="auto" w:sz="4" w:space="0"/>
              <w:left w:val="single" w:color="auto" w:sz="4" w:space="0"/>
              <w:bottom w:val="single" w:color="auto" w:sz="4" w:space="0"/>
              <w:right w:val="single" w:color="auto" w:sz="4" w:space="0"/>
            </w:tcBorders>
            <w:vAlign w:val="center"/>
          </w:tcPr>
          <w:p w14:paraId="7BE3D3BF">
            <w:pPr>
              <w:tabs>
                <w:tab w:val="left" w:pos="7665"/>
              </w:tabs>
              <w:spacing w:line="360" w:lineRule="auto"/>
              <w:rPr>
                <w:rFonts w:hint="eastAsia" w:ascii="宋体" w:hAnsi="宋体" w:eastAsia="宋体" w:cs="宋体"/>
                <w:sz w:val="30"/>
                <w:szCs w:val="30"/>
              </w:rPr>
            </w:pPr>
          </w:p>
        </w:tc>
      </w:tr>
    </w:tbl>
    <w:p w14:paraId="1277BBAF">
      <w:pPr>
        <w:spacing w:line="440" w:lineRule="exact"/>
        <w:ind w:firstLine="600" w:firstLineChars="200"/>
        <w:rPr>
          <w:rFonts w:hint="eastAsia" w:ascii="宋体" w:hAnsi="宋体" w:eastAsia="宋体" w:cs="宋体"/>
          <w:sz w:val="30"/>
          <w:szCs w:val="30"/>
        </w:rPr>
      </w:pPr>
      <w:r>
        <w:rPr>
          <w:rFonts w:hint="eastAsia" w:ascii="宋体" w:hAnsi="宋体" w:eastAsia="宋体" w:cs="宋体"/>
          <w:sz w:val="30"/>
          <w:szCs w:val="30"/>
        </w:rPr>
        <w:t>3、走马河水质预警监测站主要设备配置清单</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3017"/>
        <w:gridCol w:w="2098"/>
        <w:gridCol w:w="784"/>
        <w:gridCol w:w="754"/>
        <w:gridCol w:w="754"/>
        <w:gridCol w:w="754"/>
      </w:tblGrid>
      <w:tr w14:paraId="796D6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14:paraId="50ACFD45">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序号</w:t>
            </w:r>
          </w:p>
        </w:tc>
        <w:tc>
          <w:tcPr>
            <w:tcW w:w="3017" w:type="dxa"/>
            <w:tcBorders>
              <w:top w:val="single" w:color="auto" w:sz="4" w:space="0"/>
              <w:left w:val="single" w:color="auto" w:sz="4" w:space="0"/>
              <w:bottom w:val="single" w:color="auto" w:sz="4" w:space="0"/>
              <w:right w:val="single" w:color="auto" w:sz="4" w:space="0"/>
            </w:tcBorders>
            <w:vAlign w:val="center"/>
          </w:tcPr>
          <w:p w14:paraId="3981D8B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产品（服务）名称</w:t>
            </w:r>
          </w:p>
        </w:tc>
        <w:tc>
          <w:tcPr>
            <w:tcW w:w="2098" w:type="dxa"/>
            <w:tcBorders>
              <w:top w:val="single" w:color="auto" w:sz="4" w:space="0"/>
              <w:left w:val="single" w:color="auto" w:sz="4" w:space="0"/>
              <w:bottom w:val="single" w:color="auto" w:sz="4" w:space="0"/>
              <w:right w:val="single" w:color="auto" w:sz="4" w:space="0"/>
            </w:tcBorders>
            <w:vAlign w:val="center"/>
          </w:tcPr>
          <w:p w14:paraId="4AA0AA1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规格型号</w:t>
            </w:r>
          </w:p>
        </w:tc>
        <w:tc>
          <w:tcPr>
            <w:tcW w:w="784" w:type="dxa"/>
            <w:tcBorders>
              <w:top w:val="single" w:color="auto" w:sz="4" w:space="0"/>
              <w:left w:val="single" w:color="auto" w:sz="4" w:space="0"/>
              <w:bottom w:val="single" w:color="auto" w:sz="4" w:space="0"/>
              <w:right w:val="single" w:color="auto" w:sz="4" w:space="0"/>
            </w:tcBorders>
            <w:vAlign w:val="center"/>
          </w:tcPr>
          <w:p w14:paraId="73A9C9C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品牌</w:t>
            </w:r>
          </w:p>
        </w:tc>
        <w:tc>
          <w:tcPr>
            <w:tcW w:w="754" w:type="dxa"/>
            <w:tcBorders>
              <w:top w:val="single" w:color="auto" w:sz="4" w:space="0"/>
              <w:left w:val="single" w:color="auto" w:sz="4" w:space="0"/>
              <w:bottom w:val="single" w:color="auto" w:sz="4" w:space="0"/>
              <w:right w:val="single" w:color="auto" w:sz="4" w:space="0"/>
            </w:tcBorders>
            <w:vAlign w:val="center"/>
          </w:tcPr>
          <w:p w14:paraId="4C9492F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单位</w:t>
            </w:r>
          </w:p>
        </w:tc>
        <w:tc>
          <w:tcPr>
            <w:tcW w:w="754" w:type="dxa"/>
            <w:tcBorders>
              <w:top w:val="single" w:color="auto" w:sz="4" w:space="0"/>
              <w:left w:val="single" w:color="auto" w:sz="4" w:space="0"/>
              <w:bottom w:val="single" w:color="auto" w:sz="4" w:space="0"/>
              <w:right w:val="single" w:color="auto" w:sz="4" w:space="0"/>
            </w:tcBorders>
            <w:vAlign w:val="center"/>
          </w:tcPr>
          <w:p w14:paraId="08B563F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数量</w:t>
            </w:r>
          </w:p>
        </w:tc>
        <w:tc>
          <w:tcPr>
            <w:tcW w:w="754" w:type="dxa"/>
            <w:tcBorders>
              <w:top w:val="single" w:color="auto" w:sz="4" w:space="0"/>
              <w:left w:val="single" w:color="auto" w:sz="4" w:space="0"/>
              <w:bottom w:val="single" w:color="auto" w:sz="4" w:space="0"/>
              <w:right w:val="single" w:color="auto" w:sz="4" w:space="0"/>
            </w:tcBorders>
            <w:vAlign w:val="center"/>
          </w:tcPr>
          <w:p w14:paraId="2EF31578">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备注</w:t>
            </w:r>
          </w:p>
        </w:tc>
      </w:tr>
      <w:tr w14:paraId="7363D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14:paraId="08862CF8">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3017" w:type="dxa"/>
            <w:tcBorders>
              <w:top w:val="single" w:color="auto" w:sz="4" w:space="0"/>
              <w:left w:val="single" w:color="auto" w:sz="4" w:space="0"/>
              <w:bottom w:val="single" w:color="auto" w:sz="4" w:space="0"/>
              <w:right w:val="single" w:color="auto" w:sz="4" w:space="0"/>
            </w:tcBorders>
            <w:vAlign w:val="center"/>
          </w:tcPr>
          <w:p w14:paraId="06020E14">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常规五参数水质分析仪</w:t>
            </w:r>
          </w:p>
        </w:tc>
        <w:tc>
          <w:tcPr>
            <w:tcW w:w="2098" w:type="dxa"/>
            <w:tcBorders>
              <w:top w:val="single" w:color="auto" w:sz="4" w:space="0"/>
              <w:left w:val="single" w:color="auto" w:sz="4" w:space="0"/>
              <w:bottom w:val="single" w:color="auto" w:sz="4" w:space="0"/>
              <w:right w:val="single" w:color="auto" w:sz="4" w:space="0"/>
            </w:tcBorders>
            <w:vAlign w:val="center"/>
          </w:tcPr>
          <w:p w14:paraId="185651A9">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LFWCS-2008</w:t>
            </w:r>
          </w:p>
        </w:tc>
        <w:tc>
          <w:tcPr>
            <w:tcW w:w="784" w:type="dxa"/>
            <w:tcBorders>
              <w:top w:val="single" w:color="auto" w:sz="4" w:space="0"/>
              <w:left w:val="single" w:color="auto" w:sz="4" w:space="0"/>
              <w:bottom w:val="single" w:color="auto" w:sz="4" w:space="0"/>
              <w:right w:val="single" w:color="auto" w:sz="4" w:space="0"/>
            </w:tcBorders>
            <w:vAlign w:val="center"/>
          </w:tcPr>
          <w:p w14:paraId="06BD58FD">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4" w:type="dxa"/>
            <w:tcBorders>
              <w:top w:val="single" w:color="auto" w:sz="4" w:space="0"/>
              <w:left w:val="single" w:color="auto" w:sz="4" w:space="0"/>
              <w:bottom w:val="single" w:color="auto" w:sz="4" w:space="0"/>
              <w:right w:val="single" w:color="auto" w:sz="4" w:space="0"/>
            </w:tcBorders>
            <w:vAlign w:val="center"/>
          </w:tcPr>
          <w:p w14:paraId="0A60C2E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4" w:type="dxa"/>
            <w:tcBorders>
              <w:top w:val="single" w:color="auto" w:sz="4" w:space="0"/>
              <w:left w:val="single" w:color="auto" w:sz="4" w:space="0"/>
              <w:bottom w:val="single" w:color="auto" w:sz="4" w:space="0"/>
              <w:right w:val="single" w:color="auto" w:sz="4" w:space="0"/>
            </w:tcBorders>
            <w:vAlign w:val="center"/>
          </w:tcPr>
          <w:p w14:paraId="20220878">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4" w:type="dxa"/>
            <w:tcBorders>
              <w:top w:val="single" w:color="auto" w:sz="4" w:space="0"/>
              <w:left w:val="single" w:color="auto" w:sz="4" w:space="0"/>
              <w:bottom w:val="single" w:color="auto" w:sz="4" w:space="0"/>
              <w:right w:val="single" w:color="auto" w:sz="4" w:space="0"/>
            </w:tcBorders>
            <w:vAlign w:val="center"/>
          </w:tcPr>
          <w:p w14:paraId="2C6A055B">
            <w:pPr>
              <w:tabs>
                <w:tab w:val="left" w:pos="7665"/>
              </w:tabs>
              <w:spacing w:line="360" w:lineRule="auto"/>
              <w:rPr>
                <w:rFonts w:hint="eastAsia" w:ascii="宋体" w:hAnsi="宋体" w:eastAsia="宋体" w:cs="宋体"/>
                <w:sz w:val="30"/>
                <w:szCs w:val="30"/>
              </w:rPr>
            </w:pPr>
          </w:p>
        </w:tc>
      </w:tr>
      <w:tr w14:paraId="54538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14:paraId="694BCBF5">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2</w:t>
            </w:r>
          </w:p>
        </w:tc>
        <w:tc>
          <w:tcPr>
            <w:tcW w:w="3017" w:type="dxa"/>
            <w:tcBorders>
              <w:top w:val="single" w:color="auto" w:sz="4" w:space="0"/>
              <w:left w:val="single" w:color="auto" w:sz="4" w:space="0"/>
              <w:bottom w:val="single" w:color="auto" w:sz="4" w:space="0"/>
              <w:right w:val="single" w:color="auto" w:sz="4" w:space="0"/>
            </w:tcBorders>
            <w:vAlign w:val="center"/>
          </w:tcPr>
          <w:p w14:paraId="464BC799">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高锰酸盐指数水质分析仪</w:t>
            </w:r>
          </w:p>
        </w:tc>
        <w:tc>
          <w:tcPr>
            <w:tcW w:w="2098" w:type="dxa"/>
            <w:tcBorders>
              <w:top w:val="single" w:color="auto" w:sz="4" w:space="0"/>
              <w:left w:val="single" w:color="auto" w:sz="4" w:space="0"/>
              <w:bottom w:val="single" w:color="auto" w:sz="4" w:space="0"/>
              <w:right w:val="single" w:color="auto" w:sz="4" w:space="0"/>
            </w:tcBorders>
            <w:vAlign w:val="center"/>
          </w:tcPr>
          <w:p w14:paraId="470254AA">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w:t>
            </w:r>
          </w:p>
        </w:tc>
        <w:tc>
          <w:tcPr>
            <w:tcW w:w="784" w:type="dxa"/>
            <w:tcBorders>
              <w:top w:val="single" w:color="auto" w:sz="4" w:space="0"/>
              <w:left w:val="single" w:color="auto" w:sz="4" w:space="0"/>
              <w:bottom w:val="single" w:color="auto" w:sz="4" w:space="0"/>
              <w:right w:val="single" w:color="auto" w:sz="4" w:space="0"/>
            </w:tcBorders>
            <w:vAlign w:val="center"/>
          </w:tcPr>
          <w:p w14:paraId="0B5859D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4" w:type="dxa"/>
            <w:tcBorders>
              <w:top w:val="single" w:color="auto" w:sz="4" w:space="0"/>
              <w:left w:val="single" w:color="auto" w:sz="4" w:space="0"/>
              <w:bottom w:val="single" w:color="auto" w:sz="4" w:space="0"/>
              <w:right w:val="single" w:color="auto" w:sz="4" w:space="0"/>
            </w:tcBorders>
            <w:vAlign w:val="center"/>
          </w:tcPr>
          <w:p w14:paraId="092183C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4" w:type="dxa"/>
            <w:tcBorders>
              <w:top w:val="single" w:color="auto" w:sz="4" w:space="0"/>
              <w:left w:val="single" w:color="auto" w:sz="4" w:space="0"/>
              <w:bottom w:val="single" w:color="auto" w:sz="4" w:space="0"/>
              <w:right w:val="single" w:color="auto" w:sz="4" w:space="0"/>
            </w:tcBorders>
            <w:vAlign w:val="center"/>
          </w:tcPr>
          <w:p w14:paraId="05746B3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4" w:type="dxa"/>
            <w:tcBorders>
              <w:top w:val="single" w:color="auto" w:sz="4" w:space="0"/>
              <w:left w:val="single" w:color="auto" w:sz="4" w:space="0"/>
              <w:bottom w:val="single" w:color="auto" w:sz="4" w:space="0"/>
              <w:right w:val="single" w:color="auto" w:sz="4" w:space="0"/>
            </w:tcBorders>
            <w:vAlign w:val="center"/>
          </w:tcPr>
          <w:p w14:paraId="61008AF4">
            <w:pPr>
              <w:tabs>
                <w:tab w:val="left" w:pos="7665"/>
              </w:tabs>
              <w:spacing w:line="360" w:lineRule="auto"/>
              <w:rPr>
                <w:rFonts w:hint="eastAsia" w:ascii="宋体" w:hAnsi="宋体" w:eastAsia="宋体" w:cs="宋体"/>
                <w:sz w:val="30"/>
                <w:szCs w:val="30"/>
              </w:rPr>
            </w:pPr>
          </w:p>
        </w:tc>
      </w:tr>
      <w:tr w14:paraId="638B7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14:paraId="3570108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3</w:t>
            </w:r>
          </w:p>
        </w:tc>
        <w:tc>
          <w:tcPr>
            <w:tcW w:w="3017" w:type="dxa"/>
            <w:tcBorders>
              <w:top w:val="single" w:color="auto" w:sz="4" w:space="0"/>
              <w:left w:val="single" w:color="auto" w:sz="4" w:space="0"/>
              <w:bottom w:val="single" w:color="auto" w:sz="4" w:space="0"/>
              <w:right w:val="single" w:color="auto" w:sz="4" w:space="0"/>
            </w:tcBorders>
            <w:vAlign w:val="center"/>
          </w:tcPr>
          <w:p w14:paraId="08CC942B">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氨氮水质分析仪</w:t>
            </w:r>
          </w:p>
        </w:tc>
        <w:tc>
          <w:tcPr>
            <w:tcW w:w="2098" w:type="dxa"/>
            <w:tcBorders>
              <w:top w:val="single" w:color="auto" w:sz="4" w:space="0"/>
              <w:left w:val="single" w:color="auto" w:sz="4" w:space="0"/>
              <w:bottom w:val="single" w:color="auto" w:sz="4" w:space="0"/>
              <w:right w:val="single" w:color="auto" w:sz="4" w:space="0"/>
            </w:tcBorders>
            <w:vAlign w:val="center"/>
          </w:tcPr>
          <w:p w14:paraId="741C89FB">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CA80AM</w:t>
            </w:r>
          </w:p>
        </w:tc>
        <w:tc>
          <w:tcPr>
            <w:tcW w:w="784" w:type="dxa"/>
            <w:tcBorders>
              <w:top w:val="single" w:color="auto" w:sz="4" w:space="0"/>
              <w:left w:val="single" w:color="auto" w:sz="4" w:space="0"/>
              <w:bottom w:val="single" w:color="auto" w:sz="4" w:space="0"/>
              <w:right w:val="single" w:color="auto" w:sz="4" w:space="0"/>
            </w:tcBorders>
            <w:vAlign w:val="center"/>
          </w:tcPr>
          <w:p w14:paraId="114DACC0">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E+H</w:t>
            </w:r>
          </w:p>
        </w:tc>
        <w:tc>
          <w:tcPr>
            <w:tcW w:w="754" w:type="dxa"/>
            <w:tcBorders>
              <w:top w:val="single" w:color="auto" w:sz="4" w:space="0"/>
              <w:left w:val="single" w:color="auto" w:sz="4" w:space="0"/>
              <w:bottom w:val="single" w:color="auto" w:sz="4" w:space="0"/>
              <w:right w:val="single" w:color="auto" w:sz="4" w:space="0"/>
            </w:tcBorders>
            <w:vAlign w:val="center"/>
          </w:tcPr>
          <w:p w14:paraId="6E03A60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4" w:type="dxa"/>
            <w:tcBorders>
              <w:top w:val="single" w:color="auto" w:sz="4" w:space="0"/>
              <w:left w:val="single" w:color="auto" w:sz="4" w:space="0"/>
              <w:bottom w:val="single" w:color="auto" w:sz="4" w:space="0"/>
              <w:right w:val="single" w:color="auto" w:sz="4" w:space="0"/>
            </w:tcBorders>
            <w:vAlign w:val="center"/>
          </w:tcPr>
          <w:p w14:paraId="1273D3B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4" w:type="dxa"/>
            <w:tcBorders>
              <w:top w:val="single" w:color="auto" w:sz="4" w:space="0"/>
              <w:left w:val="single" w:color="auto" w:sz="4" w:space="0"/>
              <w:bottom w:val="single" w:color="auto" w:sz="4" w:space="0"/>
              <w:right w:val="single" w:color="auto" w:sz="4" w:space="0"/>
            </w:tcBorders>
            <w:vAlign w:val="center"/>
          </w:tcPr>
          <w:p w14:paraId="45A74E76">
            <w:pPr>
              <w:tabs>
                <w:tab w:val="left" w:pos="7665"/>
              </w:tabs>
              <w:spacing w:line="360" w:lineRule="auto"/>
              <w:rPr>
                <w:rFonts w:hint="eastAsia" w:ascii="宋体" w:hAnsi="宋体" w:eastAsia="宋体" w:cs="宋体"/>
                <w:sz w:val="30"/>
                <w:szCs w:val="30"/>
              </w:rPr>
            </w:pPr>
          </w:p>
        </w:tc>
      </w:tr>
      <w:tr w14:paraId="14B0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14:paraId="11861F1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4</w:t>
            </w:r>
          </w:p>
        </w:tc>
        <w:tc>
          <w:tcPr>
            <w:tcW w:w="3017" w:type="dxa"/>
            <w:tcBorders>
              <w:top w:val="single" w:color="auto" w:sz="4" w:space="0"/>
              <w:left w:val="single" w:color="auto" w:sz="4" w:space="0"/>
              <w:bottom w:val="single" w:color="auto" w:sz="4" w:space="0"/>
              <w:right w:val="single" w:color="auto" w:sz="4" w:space="0"/>
            </w:tcBorders>
            <w:vAlign w:val="center"/>
          </w:tcPr>
          <w:p w14:paraId="1651D339">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总磷水质分析仪</w:t>
            </w:r>
          </w:p>
        </w:tc>
        <w:tc>
          <w:tcPr>
            <w:tcW w:w="2098" w:type="dxa"/>
            <w:tcBorders>
              <w:top w:val="single" w:color="auto" w:sz="4" w:space="0"/>
              <w:left w:val="single" w:color="auto" w:sz="4" w:space="0"/>
              <w:bottom w:val="single" w:color="auto" w:sz="4" w:space="0"/>
              <w:right w:val="single" w:color="auto" w:sz="4" w:space="0"/>
            </w:tcBorders>
            <w:vAlign w:val="center"/>
          </w:tcPr>
          <w:p w14:paraId="723ECB6E">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CA80TP</w:t>
            </w:r>
          </w:p>
        </w:tc>
        <w:tc>
          <w:tcPr>
            <w:tcW w:w="784" w:type="dxa"/>
            <w:tcBorders>
              <w:top w:val="single" w:color="auto" w:sz="4" w:space="0"/>
              <w:left w:val="single" w:color="auto" w:sz="4" w:space="0"/>
              <w:bottom w:val="single" w:color="auto" w:sz="4" w:space="0"/>
              <w:right w:val="single" w:color="auto" w:sz="4" w:space="0"/>
            </w:tcBorders>
            <w:vAlign w:val="center"/>
          </w:tcPr>
          <w:p w14:paraId="4018510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E+H</w:t>
            </w:r>
          </w:p>
        </w:tc>
        <w:tc>
          <w:tcPr>
            <w:tcW w:w="754" w:type="dxa"/>
            <w:tcBorders>
              <w:top w:val="single" w:color="auto" w:sz="4" w:space="0"/>
              <w:left w:val="single" w:color="auto" w:sz="4" w:space="0"/>
              <w:bottom w:val="single" w:color="auto" w:sz="4" w:space="0"/>
              <w:right w:val="single" w:color="auto" w:sz="4" w:space="0"/>
            </w:tcBorders>
            <w:vAlign w:val="center"/>
          </w:tcPr>
          <w:p w14:paraId="27C790F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4" w:type="dxa"/>
            <w:tcBorders>
              <w:top w:val="single" w:color="auto" w:sz="4" w:space="0"/>
              <w:left w:val="single" w:color="auto" w:sz="4" w:space="0"/>
              <w:bottom w:val="single" w:color="auto" w:sz="4" w:space="0"/>
              <w:right w:val="single" w:color="auto" w:sz="4" w:space="0"/>
            </w:tcBorders>
            <w:vAlign w:val="center"/>
          </w:tcPr>
          <w:p w14:paraId="40F978D9">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4" w:type="dxa"/>
            <w:tcBorders>
              <w:top w:val="single" w:color="auto" w:sz="4" w:space="0"/>
              <w:left w:val="single" w:color="auto" w:sz="4" w:space="0"/>
              <w:bottom w:val="single" w:color="auto" w:sz="4" w:space="0"/>
              <w:right w:val="single" w:color="auto" w:sz="4" w:space="0"/>
            </w:tcBorders>
            <w:vAlign w:val="center"/>
          </w:tcPr>
          <w:p w14:paraId="47DC62FE">
            <w:pPr>
              <w:tabs>
                <w:tab w:val="left" w:pos="7665"/>
              </w:tabs>
              <w:spacing w:line="360" w:lineRule="auto"/>
              <w:rPr>
                <w:rFonts w:hint="eastAsia" w:ascii="宋体" w:hAnsi="宋体" w:eastAsia="宋体" w:cs="宋体"/>
                <w:sz w:val="30"/>
                <w:szCs w:val="30"/>
              </w:rPr>
            </w:pPr>
          </w:p>
        </w:tc>
      </w:tr>
      <w:tr w14:paraId="2184F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14:paraId="675AA91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5</w:t>
            </w:r>
          </w:p>
        </w:tc>
        <w:tc>
          <w:tcPr>
            <w:tcW w:w="3017" w:type="dxa"/>
            <w:tcBorders>
              <w:top w:val="single" w:color="auto" w:sz="4" w:space="0"/>
              <w:left w:val="single" w:color="auto" w:sz="4" w:space="0"/>
              <w:bottom w:val="single" w:color="auto" w:sz="4" w:space="0"/>
              <w:right w:val="single" w:color="auto" w:sz="4" w:space="0"/>
            </w:tcBorders>
            <w:vAlign w:val="center"/>
          </w:tcPr>
          <w:p w14:paraId="3522E709">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总铁水质分析仪</w:t>
            </w:r>
          </w:p>
        </w:tc>
        <w:tc>
          <w:tcPr>
            <w:tcW w:w="2098" w:type="dxa"/>
            <w:tcBorders>
              <w:top w:val="single" w:color="auto" w:sz="4" w:space="0"/>
              <w:left w:val="single" w:color="auto" w:sz="4" w:space="0"/>
              <w:bottom w:val="single" w:color="auto" w:sz="4" w:space="0"/>
              <w:right w:val="single" w:color="auto" w:sz="4" w:space="0"/>
            </w:tcBorders>
            <w:vAlign w:val="center"/>
          </w:tcPr>
          <w:p w14:paraId="0986B416">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LFS-2002(Fe)</w:t>
            </w:r>
          </w:p>
        </w:tc>
        <w:tc>
          <w:tcPr>
            <w:tcW w:w="784" w:type="dxa"/>
            <w:tcBorders>
              <w:top w:val="single" w:color="auto" w:sz="4" w:space="0"/>
              <w:left w:val="single" w:color="auto" w:sz="4" w:space="0"/>
              <w:bottom w:val="single" w:color="auto" w:sz="4" w:space="0"/>
              <w:right w:val="single" w:color="auto" w:sz="4" w:space="0"/>
            </w:tcBorders>
            <w:vAlign w:val="center"/>
          </w:tcPr>
          <w:p w14:paraId="1CFF44E0">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4" w:type="dxa"/>
            <w:tcBorders>
              <w:top w:val="single" w:color="auto" w:sz="4" w:space="0"/>
              <w:left w:val="single" w:color="auto" w:sz="4" w:space="0"/>
              <w:bottom w:val="single" w:color="auto" w:sz="4" w:space="0"/>
              <w:right w:val="single" w:color="auto" w:sz="4" w:space="0"/>
            </w:tcBorders>
            <w:vAlign w:val="center"/>
          </w:tcPr>
          <w:p w14:paraId="148E8D28">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4" w:type="dxa"/>
            <w:tcBorders>
              <w:top w:val="single" w:color="auto" w:sz="4" w:space="0"/>
              <w:left w:val="single" w:color="auto" w:sz="4" w:space="0"/>
              <w:bottom w:val="single" w:color="auto" w:sz="4" w:space="0"/>
              <w:right w:val="single" w:color="auto" w:sz="4" w:space="0"/>
            </w:tcBorders>
            <w:vAlign w:val="center"/>
          </w:tcPr>
          <w:p w14:paraId="039F8D50">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4" w:type="dxa"/>
            <w:tcBorders>
              <w:top w:val="single" w:color="auto" w:sz="4" w:space="0"/>
              <w:left w:val="single" w:color="auto" w:sz="4" w:space="0"/>
              <w:bottom w:val="single" w:color="auto" w:sz="4" w:space="0"/>
              <w:right w:val="single" w:color="auto" w:sz="4" w:space="0"/>
            </w:tcBorders>
            <w:vAlign w:val="center"/>
          </w:tcPr>
          <w:p w14:paraId="0F258107">
            <w:pPr>
              <w:tabs>
                <w:tab w:val="left" w:pos="7665"/>
              </w:tabs>
              <w:spacing w:line="360" w:lineRule="auto"/>
              <w:rPr>
                <w:rFonts w:hint="eastAsia" w:ascii="宋体" w:hAnsi="宋体" w:eastAsia="宋体" w:cs="宋体"/>
                <w:sz w:val="30"/>
                <w:szCs w:val="30"/>
              </w:rPr>
            </w:pPr>
          </w:p>
        </w:tc>
      </w:tr>
      <w:tr w14:paraId="2B548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14:paraId="03C6019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6</w:t>
            </w:r>
          </w:p>
        </w:tc>
        <w:tc>
          <w:tcPr>
            <w:tcW w:w="3017" w:type="dxa"/>
            <w:tcBorders>
              <w:top w:val="single" w:color="auto" w:sz="4" w:space="0"/>
              <w:left w:val="single" w:color="auto" w:sz="4" w:space="0"/>
              <w:bottom w:val="single" w:color="auto" w:sz="4" w:space="0"/>
              <w:right w:val="single" w:color="auto" w:sz="4" w:space="0"/>
            </w:tcBorders>
            <w:vAlign w:val="center"/>
          </w:tcPr>
          <w:p w14:paraId="3AEE2104">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总锰水质分析仪</w:t>
            </w:r>
          </w:p>
        </w:tc>
        <w:tc>
          <w:tcPr>
            <w:tcW w:w="2098" w:type="dxa"/>
            <w:tcBorders>
              <w:top w:val="single" w:color="auto" w:sz="4" w:space="0"/>
              <w:left w:val="single" w:color="auto" w:sz="4" w:space="0"/>
              <w:bottom w:val="single" w:color="auto" w:sz="4" w:space="0"/>
              <w:right w:val="single" w:color="auto" w:sz="4" w:space="0"/>
            </w:tcBorders>
            <w:vAlign w:val="center"/>
          </w:tcPr>
          <w:p w14:paraId="2D65028C">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LFS-2002(Mn)</w:t>
            </w:r>
          </w:p>
        </w:tc>
        <w:tc>
          <w:tcPr>
            <w:tcW w:w="784" w:type="dxa"/>
            <w:tcBorders>
              <w:top w:val="single" w:color="auto" w:sz="4" w:space="0"/>
              <w:left w:val="single" w:color="auto" w:sz="4" w:space="0"/>
              <w:bottom w:val="single" w:color="auto" w:sz="4" w:space="0"/>
              <w:right w:val="single" w:color="auto" w:sz="4" w:space="0"/>
            </w:tcBorders>
            <w:vAlign w:val="center"/>
          </w:tcPr>
          <w:p w14:paraId="176C74BD">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4" w:type="dxa"/>
            <w:tcBorders>
              <w:top w:val="single" w:color="auto" w:sz="4" w:space="0"/>
              <w:left w:val="single" w:color="auto" w:sz="4" w:space="0"/>
              <w:bottom w:val="single" w:color="auto" w:sz="4" w:space="0"/>
              <w:right w:val="single" w:color="auto" w:sz="4" w:space="0"/>
            </w:tcBorders>
            <w:vAlign w:val="center"/>
          </w:tcPr>
          <w:p w14:paraId="54B2EA3C">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4" w:type="dxa"/>
            <w:tcBorders>
              <w:top w:val="single" w:color="auto" w:sz="4" w:space="0"/>
              <w:left w:val="single" w:color="auto" w:sz="4" w:space="0"/>
              <w:bottom w:val="single" w:color="auto" w:sz="4" w:space="0"/>
              <w:right w:val="single" w:color="auto" w:sz="4" w:space="0"/>
            </w:tcBorders>
            <w:vAlign w:val="center"/>
          </w:tcPr>
          <w:p w14:paraId="2A61CAD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4" w:type="dxa"/>
            <w:tcBorders>
              <w:top w:val="single" w:color="auto" w:sz="4" w:space="0"/>
              <w:left w:val="single" w:color="auto" w:sz="4" w:space="0"/>
              <w:bottom w:val="single" w:color="auto" w:sz="4" w:space="0"/>
              <w:right w:val="single" w:color="auto" w:sz="4" w:space="0"/>
            </w:tcBorders>
            <w:vAlign w:val="center"/>
          </w:tcPr>
          <w:p w14:paraId="499C4825">
            <w:pPr>
              <w:tabs>
                <w:tab w:val="left" w:pos="7665"/>
              </w:tabs>
              <w:spacing w:line="360" w:lineRule="auto"/>
              <w:rPr>
                <w:rFonts w:hint="eastAsia" w:ascii="宋体" w:hAnsi="宋体" w:eastAsia="宋体" w:cs="宋体"/>
                <w:sz w:val="30"/>
                <w:szCs w:val="30"/>
              </w:rPr>
            </w:pPr>
          </w:p>
        </w:tc>
      </w:tr>
      <w:tr w14:paraId="79B56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14:paraId="6AFB4E20">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7</w:t>
            </w:r>
          </w:p>
        </w:tc>
        <w:tc>
          <w:tcPr>
            <w:tcW w:w="3017" w:type="dxa"/>
            <w:tcBorders>
              <w:top w:val="single" w:color="auto" w:sz="4" w:space="0"/>
              <w:left w:val="single" w:color="auto" w:sz="4" w:space="0"/>
              <w:bottom w:val="single" w:color="auto" w:sz="4" w:space="0"/>
              <w:right w:val="single" w:color="auto" w:sz="4" w:space="0"/>
            </w:tcBorders>
            <w:vAlign w:val="center"/>
          </w:tcPr>
          <w:p w14:paraId="0DBEAD77">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重金属水质分析仪</w:t>
            </w:r>
          </w:p>
        </w:tc>
        <w:tc>
          <w:tcPr>
            <w:tcW w:w="2098" w:type="dxa"/>
            <w:tcBorders>
              <w:top w:val="single" w:color="auto" w:sz="4" w:space="0"/>
              <w:left w:val="single" w:color="auto" w:sz="4" w:space="0"/>
              <w:bottom w:val="single" w:color="auto" w:sz="4" w:space="0"/>
              <w:right w:val="single" w:color="auto" w:sz="4" w:space="0"/>
            </w:tcBorders>
            <w:vAlign w:val="center"/>
          </w:tcPr>
          <w:p w14:paraId="126788A4">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LFEC-2006</w:t>
            </w:r>
          </w:p>
        </w:tc>
        <w:tc>
          <w:tcPr>
            <w:tcW w:w="784" w:type="dxa"/>
            <w:tcBorders>
              <w:top w:val="single" w:color="auto" w:sz="4" w:space="0"/>
              <w:left w:val="single" w:color="auto" w:sz="4" w:space="0"/>
              <w:bottom w:val="single" w:color="auto" w:sz="4" w:space="0"/>
              <w:right w:val="single" w:color="auto" w:sz="4" w:space="0"/>
            </w:tcBorders>
            <w:vAlign w:val="center"/>
          </w:tcPr>
          <w:p w14:paraId="3D82F6C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4" w:type="dxa"/>
            <w:tcBorders>
              <w:top w:val="single" w:color="auto" w:sz="4" w:space="0"/>
              <w:left w:val="single" w:color="auto" w:sz="4" w:space="0"/>
              <w:bottom w:val="single" w:color="auto" w:sz="4" w:space="0"/>
              <w:right w:val="single" w:color="auto" w:sz="4" w:space="0"/>
            </w:tcBorders>
            <w:vAlign w:val="center"/>
          </w:tcPr>
          <w:p w14:paraId="1E59BF17">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4" w:type="dxa"/>
            <w:tcBorders>
              <w:top w:val="single" w:color="auto" w:sz="4" w:space="0"/>
              <w:left w:val="single" w:color="auto" w:sz="4" w:space="0"/>
              <w:bottom w:val="single" w:color="auto" w:sz="4" w:space="0"/>
              <w:right w:val="single" w:color="auto" w:sz="4" w:space="0"/>
            </w:tcBorders>
            <w:vAlign w:val="center"/>
          </w:tcPr>
          <w:p w14:paraId="381A9E6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4" w:type="dxa"/>
            <w:tcBorders>
              <w:top w:val="single" w:color="auto" w:sz="4" w:space="0"/>
              <w:left w:val="single" w:color="auto" w:sz="4" w:space="0"/>
              <w:bottom w:val="single" w:color="auto" w:sz="4" w:space="0"/>
              <w:right w:val="single" w:color="auto" w:sz="4" w:space="0"/>
            </w:tcBorders>
            <w:vAlign w:val="center"/>
          </w:tcPr>
          <w:p w14:paraId="6962CFFE">
            <w:pPr>
              <w:tabs>
                <w:tab w:val="left" w:pos="7665"/>
              </w:tabs>
              <w:spacing w:line="360" w:lineRule="auto"/>
              <w:rPr>
                <w:rFonts w:hint="eastAsia" w:ascii="宋体" w:hAnsi="宋体" w:eastAsia="宋体" w:cs="宋体"/>
                <w:sz w:val="30"/>
                <w:szCs w:val="30"/>
              </w:rPr>
            </w:pPr>
          </w:p>
        </w:tc>
      </w:tr>
      <w:tr w14:paraId="65E17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14:paraId="3A580F8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8</w:t>
            </w:r>
          </w:p>
        </w:tc>
        <w:tc>
          <w:tcPr>
            <w:tcW w:w="3017" w:type="dxa"/>
            <w:tcBorders>
              <w:top w:val="single" w:color="auto" w:sz="4" w:space="0"/>
              <w:left w:val="single" w:color="auto" w:sz="4" w:space="0"/>
              <w:bottom w:val="single" w:color="auto" w:sz="4" w:space="0"/>
              <w:right w:val="single" w:color="auto" w:sz="4" w:space="0"/>
            </w:tcBorders>
            <w:vAlign w:val="center"/>
          </w:tcPr>
          <w:p w14:paraId="4D2740A1">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生物毒性水质分析仪</w:t>
            </w:r>
          </w:p>
        </w:tc>
        <w:tc>
          <w:tcPr>
            <w:tcW w:w="2098" w:type="dxa"/>
            <w:tcBorders>
              <w:top w:val="single" w:color="auto" w:sz="4" w:space="0"/>
              <w:left w:val="single" w:color="auto" w:sz="4" w:space="0"/>
              <w:bottom w:val="single" w:color="auto" w:sz="4" w:space="0"/>
              <w:right w:val="single" w:color="auto" w:sz="4" w:space="0"/>
            </w:tcBorders>
            <w:vAlign w:val="center"/>
          </w:tcPr>
          <w:p w14:paraId="6050297B">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LFTOX-Z2010</w:t>
            </w:r>
          </w:p>
        </w:tc>
        <w:tc>
          <w:tcPr>
            <w:tcW w:w="784" w:type="dxa"/>
            <w:tcBorders>
              <w:top w:val="single" w:color="auto" w:sz="4" w:space="0"/>
              <w:left w:val="single" w:color="auto" w:sz="4" w:space="0"/>
              <w:bottom w:val="single" w:color="auto" w:sz="4" w:space="0"/>
              <w:right w:val="single" w:color="auto" w:sz="4" w:space="0"/>
            </w:tcBorders>
            <w:vAlign w:val="center"/>
          </w:tcPr>
          <w:p w14:paraId="20FCFCC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4" w:type="dxa"/>
            <w:tcBorders>
              <w:top w:val="single" w:color="auto" w:sz="4" w:space="0"/>
              <w:left w:val="single" w:color="auto" w:sz="4" w:space="0"/>
              <w:bottom w:val="single" w:color="auto" w:sz="4" w:space="0"/>
              <w:right w:val="single" w:color="auto" w:sz="4" w:space="0"/>
            </w:tcBorders>
            <w:vAlign w:val="center"/>
          </w:tcPr>
          <w:p w14:paraId="35780A8C">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4" w:type="dxa"/>
            <w:tcBorders>
              <w:top w:val="single" w:color="auto" w:sz="4" w:space="0"/>
              <w:left w:val="single" w:color="auto" w:sz="4" w:space="0"/>
              <w:bottom w:val="single" w:color="auto" w:sz="4" w:space="0"/>
              <w:right w:val="single" w:color="auto" w:sz="4" w:space="0"/>
            </w:tcBorders>
            <w:vAlign w:val="center"/>
          </w:tcPr>
          <w:p w14:paraId="3D050398">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4" w:type="dxa"/>
            <w:tcBorders>
              <w:top w:val="single" w:color="auto" w:sz="4" w:space="0"/>
              <w:left w:val="single" w:color="auto" w:sz="4" w:space="0"/>
              <w:bottom w:val="single" w:color="auto" w:sz="4" w:space="0"/>
              <w:right w:val="single" w:color="auto" w:sz="4" w:space="0"/>
            </w:tcBorders>
            <w:vAlign w:val="center"/>
          </w:tcPr>
          <w:p w14:paraId="147E0B44">
            <w:pPr>
              <w:tabs>
                <w:tab w:val="left" w:pos="7665"/>
              </w:tabs>
              <w:spacing w:line="360" w:lineRule="auto"/>
              <w:rPr>
                <w:rFonts w:hint="eastAsia" w:ascii="宋体" w:hAnsi="宋体" w:eastAsia="宋体" w:cs="宋体"/>
                <w:sz w:val="30"/>
                <w:szCs w:val="30"/>
              </w:rPr>
            </w:pPr>
          </w:p>
        </w:tc>
      </w:tr>
      <w:tr w14:paraId="2B623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14:paraId="4ADA3E7D">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9</w:t>
            </w:r>
          </w:p>
        </w:tc>
        <w:tc>
          <w:tcPr>
            <w:tcW w:w="3017" w:type="dxa"/>
            <w:tcBorders>
              <w:top w:val="single" w:color="auto" w:sz="4" w:space="0"/>
              <w:left w:val="single" w:color="auto" w:sz="4" w:space="0"/>
              <w:bottom w:val="single" w:color="auto" w:sz="4" w:space="0"/>
              <w:right w:val="single" w:color="auto" w:sz="4" w:space="0"/>
            </w:tcBorders>
            <w:vAlign w:val="center"/>
          </w:tcPr>
          <w:p w14:paraId="71C74C19">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自动留样器</w:t>
            </w:r>
          </w:p>
        </w:tc>
        <w:tc>
          <w:tcPr>
            <w:tcW w:w="2098" w:type="dxa"/>
            <w:tcBorders>
              <w:top w:val="single" w:color="auto" w:sz="4" w:space="0"/>
              <w:left w:val="single" w:color="auto" w:sz="4" w:space="0"/>
              <w:bottom w:val="single" w:color="auto" w:sz="4" w:space="0"/>
              <w:right w:val="single" w:color="auto" w:sz="4" w:space="0"/>
            </w:tcBorders>
            <w:vAlign w:val="center"/>
          </w:tcPr>
          <w:p w14:paraId="0C07E4C7">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LFLY-DW2004</w:t>
            </w:r>
          </w:p>
        </w:tc>
        <w:tc>
          <w:tcPr>
            <w:tcW w:w="784" w:type="dxa"/>
            <w:tcBorders>
              <w:top w:val="single" w:color="auto" w:sz="4" w:space="0"/>
              <w:left w:val="single" w:color="auto" w:sz="4" w:space="0"/>
              <w:bottom w:val="single" w:color="auto" w:sz="4" w:space="0"/>
              <w:right w:val="single" w:color="auto" w:sz="4" w:space="0"/>
            </w:tcBorders>
            <w:vAlign w:val="center"/>
          </w:tcPr>
          <w:p w14:paraId="760787A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4" w:type="dxa"/>
            <w:tcBorders>
              <w:top w:val="single" w:color="auto" w:sz="4" w:space="0"/>
              <w:left w:val="single" w:color="auto" w:sz="4" w:space="0"/>
              <w:bottom w:val="single" w:color="auto" w:sz="4" w:space="0"/>
              <w:right w:val="single" w:color="auto" w:sz="4" w:space="0"/>
            </w:tcBorders>
            <w:vAlign w:val="center"/>
          </w:tcPr>
          <w:p w14:paraId="2655DA4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4" w:type="dxa"/>
            <w:tcBorders>
              <w:top w:val="single" w:color="auto" w:sz="4" w:space="0"/>
              <w:left w:val="single" w:color="auto" w:sz="4" w:space="0"/>
              <w:bottom w:val="single" w:color="auto" w:sz="4" w:space="0"/>
              <w:right w:val="single" w:color="auto" w:sz="4" w:space="0"/>
            </w:tcBorders>
            <w:vAlign w:val="center"/>
          </w:tcPr>
          <w:p w14:paraId="27E418BF">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4" w:type="dxa"/>
            <w:tcBorders>
              <w:top w:val="single" w:color="auto" w:sz="4" w:space="0"/>
              <w:left w:val="single" w:color="auto" w:sz="4" w:space="0"/>
              <w:bottom w:val="single" w:color="auto" w:sz="4" w:space="0"/>
              <w:right w:val="single" w:color="auto" w:sz="4" w:space="0"/>
            </w:tcBorders>
            <w:vAlign w:val="center"/>
          </w:tcPr>
          <w:p w14:paraId="0B47960F">
            <w:pPr>
              <w:tabs>
                <w:tab w:val="left" w:pos="7665"/>
              </w:tabs>
              <w:spacing w:line="360" w:lineRule="auto"/>
              <w:rPr>
                <w:rFonts w:hint="eastAsia" w:ascii="宋体" w:hAnsi="宋体" w:eastAsia="宋体" w:cs="宋体"/>
                <w:sz w:val="30"/>
                <w:szCs w:val="30"/>
              </w:rPr>
            </w:pPr>
          </w:p>
        </w:tc>
      </w:tr>
      <w:tr w14:paraId="2F477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14:paraId="6023EF5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10</w:t>
            </w:r>
          </w:p>
        </w:tc>
        <w:tc>
          <w:tcPr>
            <w:tcW w:w="3017" w:type="dxa"/>
            <w:tcBorders>
              <w:top w:val="single" w:color="auto" w:sz="4" w:space="0"/>
              <w:left w:val="single" w:color="auto" w:sz="4" w:space="0"/>
              <w:bottom w:val="single" w:color="auto" w:sz="4" w:space="0"/>
              <w:right w:val="single" w:color="auto" w:sz="4" w:space="0"/>
            </w:tcBorders>
            <w:vAlign w:val="center"/>
          </w:tcPr>
          <w:p w14:paraId="3C0209D1">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辅助系统</w:t>
            </w:r>
          </w:p>
        </w:tc>
        <w:tc>
          <w:tcPr>
            <w:tcW w:w="2098" w:type="dxa"/>
            <w:tcBorders>
              <w:top w:val="single" w:color="auto" w:sz="4" w:space="0"/>
              <w:left w:val="single" w:color="auto" w:sz="4" w:space="0"/>
              <w:bottom w:val="single" w:color="auto" w:sz="4" w:space="0"/>
              <w:right w:val="single" w:color="auto" w:sz="4" w:space="0"/>
            </w:tcBorders>
            <w:vAlign w:val="center"/>
          </w:tcPr>
          <w:p w14:paraId="20B80931">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标配</w:t>
            </w:r>
          </w:p>
        </w:tc>
        <w:tc>
          <w:tcPr>
            <w:tcW w:w="784" w:type="dxa"/>
            <w:tcBorders>
              <w:top w:val="single" w:color="auto" w:sz="4" w:space="0"/>
              <w:left w:val="single" w:color="auto" w:sz="4" w:space="0"/>
              <w:bottom w:val="single" w:color="auto" w:sz="4" w:space="0"/>
              <w:right w:val="single" w:color="auto" w:sz="4" w:space="0"/>
            </w:tcBorders>
            <w:vAlign w:val="center"/>
          </w:tcPr>
          <w:p w14:paraId="21B2E9ED">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4" w:type="dxa"/>
            <w:tcBorders>
              <w:top w:val="single" w:color="auto" w:sz="4" w:space="0"/>
              <w:left w:val="single" w:color="auto" w:sz="4" w:space="0"/>
              <w:bottom w:val="single" w:color="auto" w:sz="4" w:space="0"/>
              <w:right w:val="single" w:color="auto" w:sz="4" w:space="0"/>
            </w:tcBorders>
            <w:vAlign w:val="center"/>
          </w:tcPr>
          <w:p w14:paraId="420818E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套</w:t>
            </w:r>
          </w:p>
        </w:tc>
        <w:tc>
          <w:tcPr>
            <w:tcW w:w="754" w:type="dxa"/>
            <w:tcBorders>
              <w:top w:val="single" w:color="auto" w:sz="4" w:space="0"/>
              <w:left w:val="single" w:color="auto" w:sz="4" w:space="0"/>
              <w:bottom w:val="single" w:color="auto" w:sz="4" w:space="0"/>
              <w:right w:val="single" w:color="auto" w:sz="4" w:space="0"/>
            </w:tcBorders>
            <w:vAlign w:val="center"/>
          </w:tcPr>
          <w:p w14:paraId="135CDE19">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4" w:type="dxa"/>
            <w:tcBorders>
              <w:top w:val="single" w:color="auto" w:sz="4" w:space="0"/>
              <w:left w:val="single" w:color="auto" w:sz="4" w:space="0"/>
              <w:bottom w:val="single" w:color="auto" w:sz="4" w:space="0"/>
              <w:right w:val="single" w:color="auto" w:sz="4" w:space="0"/>
            </w:tcBorders>
            <w:vAlign w:val="center"/>
          </w:tcPr>
          <w:p w14:paraId="5DBE7ACB">
            <w:pPr>
              <w:tabs>
                <w:tab w:val="left" w:pos="7665"/>
              </w:tabs>
              <w:spacing w:line="360" w:lineRule="auto"/>
              <w:rPr>
                <w:rFonts w:hint="eastAsia" w:ascii="宋体" w:hAnsi="宋体" w:eastAsia="宋体" w:cs="宋体"/>
                <w:sz w:val="30"/>
                <w:szCs w:val="30"/>
              </w:rPr>
            </w:pPr>
          </w:p>
        </w:tc>
      </w:tr>
      <w:tr w14:paraId="2F1D2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14:paraId="70AF9779">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11</w:t>
            </w:r>
          </w:p>
        </w:tc>
        <w:tc>
          <w:tcPr>
            <w:tcW w:w="3017" w:type="dxa"/>
            <w:tcBorders>
              <w:top w:val="single" w:color="auto" w:sz="4" w:space="0"/>
              <w:left w:val="single" w:color="auto" w:sz="4" w:space="0"/>
              <w:bottom w:val="single" w:color="auto" w:sz="4" w:space="0"/>
              <w:right w:val="single" w:color="auto" w:sz="4" w:space="0"/>
            </w:tcBorders>
            <w:vAlign w:val="center"/>
          </w:tcPr>
          <w:p w14:paraId="01B330C6">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稳压电源和UPS</w:t>
            </w:r>
          </w:p>
        </w:tc>
        <w:tc>
          <w:tcPr>
            <w:tcW w:w="2098" w:type="dxa"/>
            <w:tcBorders>
              <w:top w:val="single" w:color="auto" w:sz="4" w:space="0"/>
              <w:left w:val="single" w:color="auto" w:sz="4" w:space="0"/>
              <w:bottom w:val="single" w:color="auto" w:sz="4" w:space="0"/>
              <w:right w:val="single" w:color="auto" w:sz="4" w:space="0"/>
            </w:tcBorders>
            <w:vAlign w:val="center"/>
          </w:tcPr>
          <w:p w14:paraId="2C18CA76">
            <w:pPr>
              <w:tabs>
                <w:tab w:val="left" w:pos="7665"/>
              </w:tabs>
              <w:spacing w:line="360" w:lineRule="auto"/>
              <w:jc w:val="left"/>
              <w:rPr>
                <w:rFonts w:hint="eastAsia" w:ascii="宋体" w:hAnsi="宋体" w:eastAsia="宋体" w:cs="宋体"/>
                <w:sz w:val="30"/>
                <w:szCs w:val="30"/>
              </w:rPr>
            </w:pPr>
            <w:r>
              <w:rPr>
                <w:rFonts w:hint="eastAsia" w:ascii="宋体" w:hAnsi="宋体" w:eastAsia="宋体" w:cs="宋体"/>
                <w:sz w:val="30"/>
                <w:szCs w:val="30"/>
              </w:rPr>
              <w:t>SVC-10KVAEA902PH</w:t>
            </w:r>
          </w:p>
        </w:tc>
        <w:tc>
          <w:tcPr>
            <w:tcW w:w="784" w:type="dxa"/>
            <w:tcBorders>
              <w:top w:val="single" w:color="auto" w:sz="4" w:space="0"/>
              <w:left w:val="single" w:color="auto" w:sz="4" w:space="0"/>
              <w:bottom w:val="single" w:color="auto" w:sz="4" w:space="0"/>
              <w:right w:val="single" w:color="auto" w:sz="4" w:space="0"/>
            </w:tcBorders>
            <w:vAlign w:val="center"/>
          </w:tcPr>
          <w:p w14:paraId="58790C6C">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山特</w:t>
            </w:r>
          </w:p>
        </w:tc>
        <w:tc>
          <w:tcPr>
            <w:tcW w:w="754" w:type="dxa"/>
            <w:tcBorders>
              <w:top w:val="single" w:color="auto" w:sz="4" w:space="0"/>
              <w:left w:val="single" w:color="auto" w:sz="4" w:space="0"/>
              <w:bottom w:val="single" w:color="auto" w:sz="4" w:space="0"/>
              <w:right w:val="single" w:color="auto" w:sz="4" w:space="0"/>
            </w:tcBorders>
            <w:vAlign w:val="center"/>
          </w:tcPr>
          <w:p w14:paraId="1E322BE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套</w:t>
            </w:r>
          </w:p>
        </w:tc>
        <w:tc>
          <w:tcPr>
            <w:tcW w:w="754" w:type="dxa"/>
            <w:tcBorders>
              <w:top w:val="single" w:color="auto" w:sz="4" w:space="0"/>
              <w:left w:val="single" w:color="auto" w:sz="4" w:space="0"/>
              <w:bottom w:val="single" w:color="auto" w:sz="4" w:space="0"/>
              <w:right w:val="single" w:color="auto" w:sz="4" w:space="0"/>
            </w:tcBorders>
            <w:vAlign w:val="center"/>
          </w:tcPr>
          <w:p w14:paraId="1797C09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4" w:type="dxa"/>
            <w:tcBorders>
              <w:top w:val="single" w:color="auto" w:sz="4" w:space="0"/>
              <w:left w:val="single" w:color="auto" w:sz="4" w:space="0"/>
              <w:bottom w:val="single" w:color="auto" w:sz="4" w:space="0"/>
              <w:right w:val="single" w:color="auto" w:sz="4" w:space="0"/>
            </w:tcBorders>
            <w:vAlign w:val="center"/>
          </w:tcPr>
          <w:p w14:paraId="4DD427A8">
            <w:pPr>
              <w:tabs>
                <w:tab w:val="left" w:pos="7665"/>
              </w:tabs>
              <w:spacing w:line="360" w:lineRule="auto"/>
              <w:rPr>
                <w:rFonts w:hint="eastAsia" w:ascii="宋体" w:hAnsi="宋体" w:eastAsia="宋体" w:cs="宋体"/>
                <w:sz w:val="30"/>
                <w:szCs w:val="30"/>
              </w:rPr>
            </w:pPr>
          </w:p>
        </w:tc>
      </w:tr>
      <w:tr w14:paraId="55F8A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14:paraId="5481E1A6">
            <w:pPr>
              <w:tabs>
                <w:tab w:val="left" w:pos="7665"/>
              </w:tabs>
              <w:spacing w:line="360" w:lineRule="auto"/>
              <w:jc w:val="center"/>
              <w:rPr>
                <w:rFonts w:hint="eastAsia" w:ascii="宋体" w:hAnsi="宋体" w:eastAsia="宋体" w:cs="宋体"/>
                <w:color w:val="000000"/>
                <w:sz w:val="30"/>
                <w:szCs w:val="30"/>
              </w:rPr>
            </w:pPr>
            <w:r>
              <w:rPr>
                <w:rFonts w:hint="eastAsia" w:ascii="宋体" w:hAnsi="宋体" w:eastAsia="宋体" w:cs="宋体"/>
                <w:color w:val="000000"/>
                <w:sz w:val="30"/>
                <w:szCs w:val="30"/>
              </w:rPr>
              <w:t>12</w:t>
            </w:r>
          </w:p>
        </w:tc>
        <w:tc>
          <w:tcPr>
            <w:tcW w:w="3017" w:type="dxa"/>
            <w:tcBorders>
              <w:top w:val="single" w:color="auto" w:sz="4" w:space="0"/>
              <w:left w:val="single" w:color="auto" w:sz="4" w:space="0"/>
              <w:bottom w:val="single" w:color="auto" w:sz="4" w:space="0"/>
              <w:right w:val="single" w:color="auto" w:sz="4" w:space="0"/>
            </w:tcBorders>
            <w:vAlign w:val="center"/>
          </w:tcPr>
          <w:p w14:paraId="2B722CCE">
            <w:pPr>
              <w:tabs>
                <w:tab w:val="left" w:pos="7665"/>
              </w:tabs>
              <w:spacing w:line="360" w:lineRule="auto"/>
              <w:rPr>
                <w:rFonts w:hint="eastAsia" w:ascii="宋体" w:hAnsi="宋体" w:eastAsia="宋体" w:cs="宋体"/>
                <w:color w:val="000000"/>
                <w:sz w:val="30"/>
                <w:szCs w:val="30"/>
              </w:rPr>
            </w:pPr>
            <w:r>
              <w:rPr>
                <w:rFonts w:hint="eastAsia" w:ascii="宋体" w:hAnsi="宋体" w:eastAsia="宋体" w:cs="宋体"/>
                <w:color w:val="000000"/>
                <w:sz w:val="30"/>
                <w:szCs w:val="30"/>
              </w:rPr>
              <w:t>多普勒流速仪</w:t>
            </w:r>
          </w:p>
        </w:tc>
        <w:tc>
          <w:tcPr>
            <w:tcW w:w="2098" w:type="dxa"/>
            <w:tcBorders>
              <w:top w:val="single" w:color="auto" w:sz="4" w:space="0"/>
              <w:left w:val="single" w:color="auto" w:sz="4" w:space="0"/>
              <w:bottom w:val="single" w:color="auto" w:sz="4" w:space="0"/>
              <w:right w:val="single" w:color="auto" w:sz="4" w:space="0"/>
            </w:tcBorders>
            <w:vAlign w:val="center"/>
          </w:tcPr>
          <w:p w14:paraId="0C597FE7">
            <w:pPr>
              <w:tabs>
                <w:tab w:val="left" w:pos="7665"/>
              </w:tabs>
              <w:spacing w:line="360" w:lineRule="auto"/>
              <w:jc w:val="left"/>
              <w:rPr>
                <w:rFonts w:hint="eastAsia" w:ascii="宋体" w:hAnsi="宋体" w:eastAsia="宋体" w:cs="宋体"/>
                <w:color w:val="000000"/>
                <w:sz w:val="30"/>
                <w:szCs w:val="30"/>
              </w:rPr>
            </w:pPr>
            <w:r>
              <w:rPr>
                <w:rFonts w:hint="eastAsia" w:ascii="宋体" w:hAnsi="宋体" w:eastAsia="宋体" w:cs="宋体"/>
                <w:color w:val="000000"/>
                <w:sz w:val="30"/>
                <w:szCs w:val="30"/>
              </w:rPr>
              <w:t>FlowScout600</w:t>
            </w:r>
          </w:p>
        </w:tc>
        <w:tc>
          <w:tcPr>
            <w:tcW w:w="784" w:type="dxa"/>
            <w:tcBorders>
              <w:top w:val="single" w:color="auto" w:sz="4" w:space="0"/>
              <w:left w:val="single" w:color="auto" w:sz="4" w:space="0"/>
              <w:bottom w:val="single" w:color="auto" w:sz="4" w:space="0"/>
              <w:right w:val="single" w:color="auto" w:sz="4" w:space="0"/>
            </w:tcBorders>
            <w:vAlign w:val="center"/>
          </w:tcPr>
          <w:p w14:paraId="4B7564A0">
            <w:pPr>
              <w:tabs>
                <w:tab w:val="left" w:pos="7665"/>
              </w:tabs>
              <w:spacing w:line="360" w:lineRule="auto"/>
              <w:jc w:val="center"/>
              <w:rPr>
                <w:rFonts w:hint="eastAsia" w:ascii="宋体" w:hAnsi="宋体" w:eastAsia="宋体" w:cs="宋体"/>
                <w:color w:val="000000"/>
                <w:sz w:val="30"/>
                <w:szCs w:val="30"/>
              </w:rPr>
            </w:pPr>
            <w:r>
              <w:rPr>
                <w:rFonts w:hint="eastAsia" w:ascii="宋体" w:hAnsi="宋体" w:eastAsia="宋体" w:cs="宋体"/>
                <w:color w:val="000000"/>
                <w:sz w:val="30"/>
                <w:szCs w:val="30"/>
              </w:rPr>
              <w:t>-</w:t>
            </w:r>
          </w:p>
        </w:tc>
        <w:tc>
          <w:tcPr>
            <w:tcW w:w="754" w:type="dxa"/>
            <w:tcBorders>
              <w:top w:val="single" w:color="auto" w:sz="4" w:space="0"/>
              <w:left w:val="single" w:color="auto" w:sz="4" w:space="0"/>
              <w:bottom w:val="single" w:color="auto" w:sz="4" w:space="0"/>
              <w:right w:val="single" w:color="auto" w:sz="4" w:space="0"/>
            </w:tcBorders>
            <w:vAlign w:val="center"/>
          </w:tcPr>
          <w:p w14:paraId="3B20C487">
            <w:pPr>
              <w:tabs>
                <w:tab w:val="left" w:pos="7665"/>
              </w:tabs>
              <w:spacing w:line="360" w:lineRule="auto"/>
              <w:jc w:val="center"/>
              <w:rPr>
                <w:rFonts w:hint="eastAsia" w:ascii="宋体" w:hAnsi="宋体" w:eastAsia="宋体" w:cs="宋体"/>
                <w:color w:val="000000"/>
                <w:sz w:val="30"/>
                <w:szCs w:val="30"/>
              </w:rPr>
            </w:pPr>
            <w:r>
              <w:rPr>
                <w:rFonts w:hint="eastAsia" w:ascii="宋体" w:hAnsi="宋体" w:eastAsia="宋体" w:cs="宋体"/>
                <w:color w:val="000000"/>
                <w:sz w:val="30"/>
                <w:szCs w:val="30"/>
              </w:rPr>
              <w:t>台</w:t>
            </w:r>
          </w:p>
        </w:tc>
        <w:tc>
          <w:tcPr>
            <w:tcW w:w="754" w:type="dxa"/>
            <w:tcBorders>
              <w:top w:val="single" w:color="auto" w:sz="4" w:space="0"/>
              <w:left w:val="single" w:color="auto" w:sz="4" w:space="0"/>
              <w:bottom w:val="single" w:color="auto" w:sz="4" w:space="0"/>
              <w:right w:val="single" w:color="auto" w:sz="4" w:space="0"/>
            </w:tcBorders>
            <w:vAlign w:val="center"/>
          </w:tcPr>
          <w:p w14:paraId="20C6C9CA">
            <w:pPr>
              <w:tabs>
                <w:tab w:val="left" w:pos="7665"/>
              </w:tabs>
              <w:spacing w:line="360" w:lineRule="auto"/>
              <w:jc w:val="center"/>
              <w:rPr>
                <w:rFonts w:hint="eastAsia" w:ascii="宋体" w:hAnsi="宋体" w:eastAsia="宋体" w:cs="宋体"/>
                <w:color w:val="000000"/>
                <w:sz w:val="30"/>
                <w:szCs w:val="30"/>
              </w:rPr>
            </w:pPr>
            <w:r>
              <w:rPr>
                <w:rFonts w:hint="eastAsia" w:ascii="宋体" w:hAnsi="宋体" w:eastAsia="宋体" w:cs="宋体"/>
                <w:color w:val="000000"/>
                <w:sz w:val="30"/>
                <w:szCs w:val="30"/>
              </w:rPr>
              <w:t>1</w:t>
            </w:r>
          </w:p>
        </w:tc>
        <w:tc>
          <w:tcPr>
            <w:tcW w:w="754" w:type="dxa"/>
            <w:tcBorders>
              <w:top w:val="single" w:color="auto" w:sz="4" w:space="0"/>
              <w:left w:val="single" w:color="auto" w:sz="4" w:space="0"/>
              <w:bottom w:val="single" w:color="auto" w:sz="4" w:space="0"/>
              <w:right w:val="single" w:color="auto" w:sz="4" w:space="0"/>
            </w:tcBorders>
            <w:vAlign w:val="center"/>
          </w:tcPr>
          <w:p w14:paraId="6E44C50A">
            <w:pPr>
              <w:tabs>
                <w:tab w:val="left" w:pos="7665"/>
              </w:tabs>
              <w:spacing w:line="360" w:lineRule="auto"/>
              <w:rPr>
                <w:rFonts w:hint="eastAsia" w:ascii="宋体" w:hAnsi="宋体" w:eastAsia="宋体" w:cs="宋体"/>
                <w:color w:val="FF0000"/>
                <w:sz w:val="30"/>
                <w:szCs w:val="30"/>
              </w:rPr>
            </w:pPr>
          </w:p>
        </w:tc>
      </w:tr>
      <w:tr w14:paraId="457B5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14:paraId="621A7D6D">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13</w:t>
            </w:r>
          </w:p>
        </w:tc>
        <w:tc>
          <w:tcPr>
            <w:tcW w:w="3017" w:type="dxa"/>
            <w:tcBorders>
              <w:top w:val="single" w:color="auto" w:sz="4" w:space="0"/>
              <w:left w:val="single" w:color="auto" w:sz="4" w:space="0"/>
              <w:bottom w:val="single" w:color="auto" w:sz="4" w:space="0"/>
              <w:right w:val="single" w:color="auto" w:sz="4" w:space="0"/>
            </w:tcBorders>
            <w:vAlign w:val="center"/>
          </w:tcPr>
          <w:p w14:paraId="5BFB99CD">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水质自动监测站配套设施</w:t>
            </w:r>
          </w:p>
        </w:tc>
        <w:tc>
          <w:tcPr>
            <w:tcW w:w="2098" w:type="dxa"/>
            <w:tcBorders>
              <w:top w:val="single" w:color="auto" w:sz="4" w:space="0"/>
              <w:left w:val="single" w:color="auto" w:sz="4" w:space="0"/>
              <w:bottom w:val="single" w:color="auto" w:sz="4" w:space="0"/>
              <w:right w:val="single" w:color="auto" w:sz="4" w:space="0"/>
            </w:tcBorders>
            <w:vAlign w:val="center"/>
          </w:tcPr>
          <w:p w14:paraId="4CBD68A8">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标配</w:t>
            </w:r>
          </w:p>
        </w:tc>
        <w:tc>
          <w:tcPr>
            <w:tcW w:w="784" w:type="dxa"/>
            <w:tcBorders>
              <w:top w:val="single" w:color="auto" w:sz="4" w:space="0"/>
              <w:left w:val="single" w:color="auto" w:sz="4" w:space="0"/>
              <w:bottom w:val="single" w:color="auto" w:sz="4" w:space="0"/>
              <w:right w:val="single" w:color="auto" w:sz="4" w:space="0"/>
            </w:tcBorders>
          </w:tcPr>
          <w:p w14:paraId="7A86DDBD">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4" w:type="dxa"/>
            <w:tcBorders>
              <w:top w:val="single" w:color="auto" w:sz="4" w:space="0"/>
              <w:left w:val="single" w:color="auto" w:sz="4" w:space="0"/>
              <w:bottom w:val="single" w:color="auto" w:sz="4" w:space="0"/>
              <w:right w:val="single" w:color="auto" w:sz="4" w:space="0"/>
            </w:tcBorders>
            <w:vAlign w:val="center"/>
          </w:tcPr>
          <w:p w14:paraId="08FC9526">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套</w:t>
            </w:r>
          </w:p>
        </w:tc>
        <w:tc>
          <w:tcPr>
            <w:tcW w:w="754" w:type="dxa"/>
            <w:tcBorders>
              <w:top w:val="single" w:color="auto" w:sz="4" w:space="0"/>
              <w:left w:val="single" w:color="auto" w:sz="4" w:space="0"/>
              <w:bottom w:val="single" w:color="auto" w:sz="4" w:space="0"/>
              <w:right w:val="single" w:color="auto" w:sz="4" w:space="0"/>
            </w:tcBorders>
            <w:vAlign w:val="center"/>
          </w:tcPr>
          <w:p w14:paraId="55B6D548">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4" w:type="dxa"/>
            <w:tcBorders>
              <w:top w:val="single" w:color="auto" w:sz="4" w:space="0"/>
              <w:left w:val="single" w:color="auto" w:sz="4" w:space="0"/>
              <w:bottom w:val="single" w:color="auto" w:sz="4" w:space="0"/>
              <w:right w:val="single" w:color="auto" w:sz="4" w:space="0"/>
            </w:tcBorders>
            <w:vAlign w:val="center"/>
          </w:tcPr>
          <w:p w14:paraId="7AE3BB9F">
            <w:pPr>
              <w:tabs>
                <w:tab w:val="left" w:pos="7665"/>
              </w:tabs>
              <w:spacing w:line="360" w:lineRule="auto"/>
              <w:rPr>
                <w:rFonts w:hint="eastAsia" w:ascii="宋体" w:hAnsi="宋体" w:eastAsia="宋体" w:cs="宋体"/>
                <w:sz w:val="30"/>
                <w:szCs w:val="30"/>
              </w:rPr>
            </w:pPr>
          </w:p>
        </w:tc>
      </w:tr>
    </w:tbl>
    <w:p w14:paraId="36EADC9C">
      <w:pPr>
        <w:spacing w:line="440" w:lineRule="exact"/>
        <w:ind w:firstLine="600" w:firstLineChars="200"/>
        <w:rPr>
          <w:rFonts w:hint="eastAsia" w:ascii="宋体" w:hAnsi="宋体" w:eastAsia="宋体" w:cs="宋体"/>
          <w:sz w:val="30"/>
          <w:szCs w:val="30"/>
        </w:rPr>
      </w:pPr>
      <w:r>
        <w:rPr>
          <w:rFonts w:hint="eastAsia" w:ascii="宋体" w:hAnsi="宋体" w:eastAsia="宋体" w:cs="宋体"/>
          <w:sz w:val="30"/>
          <w:szCs w:val="30"/>
        </w:rPr>
        <w:t>4、西区水厂水质预警监测站主要设备配置清单</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3026"/>
        <w:gridCol w:w="2105"/>
        <w:gridCol w:w="756"/>
        <w:gridCol w:w="757"/>
        <w:gridCol w:w="756"/>
        <w:gridCol w:w="757"/>
      </w:tblGrid>
      <w:tr w14:paraId="030F8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03307DBC">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序号</w:t>
            </w:r>
          </w:p>
        </w:tc>
        <w:tc>
          <w:tcPr>
            <w:tcW w:w="3026" w:type="dxa"/>
            <w:tcBorders>
              <w:top w:val="single" w:color="auto" w:sz="4" w:space="0"/>
              <w:left w:val="single" w:color="auto" w:sz="4" w:space="0"/>
              <w:bottom w:val="single" w:color="auto" w:sz="4" w:space="0"/>
              <w:right w:val="single" w:color="auto" w:sz="4" w:space="0"/>
            </w:tcBorders>
            <w:vAlign w:val="center"/>
          </w:tcPr>
          <w:p w14:paraId="42F9E68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产品（服务）名称</w:t>
            </w:r>
          </w:p>
        </w:tc>
        <w:tc>
          <w:tcPr>
            <w:tcW w:w="2105" w:type="dxa"/>
            <w:tcBorders>
              <w:top w:val="single" w:color="auto" w:sz="4" w:space="0"/>
              <w:left w:val="single" w:color="auto" w:sz="4" w:space="0"/>
              <w:bottom w:val="single" w:color="auto" w:sz="4" w:space="0"/>
              <w:right w:val="single" w:color="auto" w:sz="4" w:space="0"/>
            </w:tcBorders>
            <w:vAlign w:val="center"/>
          </w:tcPr>
          <w:p w14:paraId="3FFEDE91">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规格型号</w:t>
            </w:r>
          </w:p>
        </w:tc>
        <w:tc>
          <w:tcPr>
            <w:tcW w:w="756" w:type="dxa"/>
            <w:tcBorders>
              <w:top w:val="single" w:color="auto" w:sz="4" w:space="0"/>
              <w:left w:val="single" w:color="auto" w:sz="4" w:space="0"/>
              <w:bottom w:val="single" w:color="auto" w:sz="4" w:space="0"/>
              <w:right w:val="single" w:color="auto" w:sz="4" w:space="0"/>
            </w:tcBorders>
            <w:vAlign w:val="center"/>
          </w:tcPr>
          <w:p w14:paraId="223CD56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品牌</w:t>
            </w:r>
          </w:p>
        </w:tc>
        <w:tc>
          <w:tcPr>
            <w:tcW w:w="757" w:type="dxa"/>
            <w:tcBorders>
              <w:top w:val="single" w:color="auto" w:sz="4" w:space="0"/>
              <w:left w:val="single" w:color="auto" w:sz="4" w:space="0"/>
              <w:bottom w:val="single" w:color="auto" w:sz="4" w:space="0"/>
              <w:right w:val="single" w:color="auto" w:sz="4" w:space="0"/>
            </w:tcBorders>
            <w:vAlign w:val="center"/>
          </w:tcPr>
          <w:p w14:paraId="3506799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单位</w:t>
            </w:r>
          </w:p>
        </w:tc>
        <w:tc>
          <w:tcPr>
            <w:tcW w:w="756" w:type="dxa"/>
            <w:tcBorders>
              <w:top w:val="single" w:color="auto" w:sz="4" w:space="0"/>
              <w:left w:val="single" w:color="auto" w:sz="4" w:space="0"/>
              <w:bottom w:val="single" w:color="auto" w:sz="4" w:space="0"/>
              <w:right w:val="single" w:color="auto" w:sz="4" w:space="0"/>
            </w:tcBorders>
            <w:vAlign w:val="center"/>
          </w:tcPr>
          <w:p w14:paraId="158E2A2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数量</w:t>
            </w:r>
          </w:p>
        </w:tc>
        <w:tc>
          <w:tcPr>
            <w:tcW w:w="757" w:type="dxa"/>
            <w:tcBorders>
              <w:top w:val="single" w:color="auto" w:sz="4" w:space="0"/>
              <w:left w:val="single" w:color="auto" w:sz="4" w:space="0"/>
              <w:bottom w:val="single" w:color="auto" w:sz="4" w:space="0"/>
              <w:right w:val="single" w:color="auto" w:sz="4" w:space="0"/>
            </w:tcBorders>
            <w:vAlign w:val="center"/>
          </w:tcPr>
          <w:p w14:paraId="74DA7050">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备注</w:t>
            </w:r>
          </w:p>
        </w:tc>
      </w:tr>
      <w:tr w14:paraId="0FD09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0EB6D82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3026" w:type="dxa"/>
            <w:tcBorders>
              <w:top w:val="single" w:color="auto" w:sz="4" w:space="0"/>
              <w:left w:val="single" w:color="auto" w:sz="4" w:space="0"/>
              <w:bottom w:val="single" w:color="auto" w:sz="4" w:space="0"/>
              <w:right w:val="single" w:color="auto" w:sz="4" w:space="0"/>
            </w:tcBorders>
          </w:tcPr>
          <w:p w14:paraId="0B3F034F">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常规五参数水质分析仪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4BDB1585">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LFWCS-2008</w:t>
            </w:r>
          </w:p>
        </w:tc>
        <w:tc>
          <w:tcPr>
            <w:tcW w:w="756" w:type="dxa"/>
            <w:tcBorders>
              <w:top w:val="single" w:color="auto" w:sz="4" w:space="0"/>
              <w:left w:val="single" w:color="auto" w:sz="4" w:space="0"/>
              <w:bottom w:val="single" w:color="auto" w:sz="4" w:space="0"/>
              <w:right w:val="single" w:color="auto" w:sz="4" w:space="0"/>
            </w:tcBorders>
            <w:vAlign w:val="center"/>
          </w:tcPr>
          <w:p w14:paraId="1CA4F4F5">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0E16F4C7">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3E68427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45B02044">
            <w:pPr>
              <w:tabs>
                <w:tab w:val="left" w:pos="7665"/>
              </w:tabs>
              <w:spacing w:line="360" w:lineRule="auto"/>
              <w:jc w:val="center"/>
              <w:rPr>
                <w:rFonts w:hint="eastAsia" w:ascii="宋体" w:hAnsi="宋体" w:eastAsia="宋体" w:cs="宋体"/>
                <w:sz w:val="30"/>
                <w:szCs w:val="30"/>
              </w:rPr>
            </w:pPr>
          </w:p>
        </w:tc>
      </w:tr>
      <w:tr w14:paraId="3BE1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6BD54DA1">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2</w:t>
            </w:r>
          </w:p>
        </w:tc>
        <w:tc>
          <w:tcPr>
            <w:tcW w:w="3026" w:type="dxa"/>
            <w:tcBorders>
              <w:top w:val="single" w:color="auto" w:sz="4" w:space="0"/>
              <w:left w:val="single" w:color="auto" w:sz="4" w:space="0"/>
              <w:bottom w:val="single" w:color="auto" w:sz="4" w:space="0"/>
              <w:right w:val="single" w:color="auto" w:sz="4" w:space="0"/>
            </w:tcBorders>
          </w:tcPr>
          <w:p w14:paraId="616FB1F9">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高锰酸盐指数水质分析仪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759A16E0">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LFS-2002(CODMn)</w:t>
            </w:r>
          </w:p>
        </w:tc>
        <w:tc>
          <w:tcPr>
            <w:tcW w:w="756" w:type="dxa"/>
            <w:tcBorders>
              <w:top w:val="single" w:color="auto" w:sz="4" w:space="0"/>
              <w:left w:val="single" w:color="auto" w:sz="4" w:space="0"/>
              <w:bottom w:val="single" w:color="auto" w:sz="4" w:space="0"/>
              <w:right w:val="single" w:color="auto" w:sz="4" w:space="0"/>
            </w:tcBorders>
            <w:vAlign w:val="center"/>
          </w:tcPr>
          <w:p w14:paraId="7944D065">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31D2B00C">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0B06CB8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15436361">
            <w:pPr>
              <w:tabs>
                <w:tab w:val="left" w:pos="7665"/>
              </w:tabs>
              <w:spacing w:line="360" w:lineRule="auto"/>
              <w:jc w:val="center"/>
              <w:rPr>
                <w:rFonts w:hint="eastAsia" w:ascii="宋体" w:hAnsi="宋体" w:eastAsia="宋体" w:cs="宋体"/>
                <w:sz w:val="30"/>
                <w:szCs w:val="30"/>
              </w:rPr>
            </w:pPr>
          </w:p>
        </w:tc>
      </w:tr>
      <w:tr w14:paraId="5C506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00DB2F2C">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3</w:t>
            </w:r>
          </w:p>
        </w:tc>
        <w:tc>
          <w:tcPr>
            <w:tcW w:w="3026" w:type="dxa"/>
            <w:tcBorders>
              <w:top w:val="single" w:color="auto" w:sz="4" w:space="0"/>
              <w:left w:val="single" w:color="auto" w:sz="4" w:space="0"/>
              <w:bottom w:val="single" w:color="auto" w:sz="4" w:space="0"/>
              <w:right w:val="single" w:color="auto" w:sz="4" w:space="0"/>
            </w:tcBorders>
          </w:tcPr>
          <w:p w14:paraId="50202BAF">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氨氮水质分析仪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584D4BC2">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LFS-2002(NH)</w:t>
            </w:r>
          </w:p>
        </w:tc>
        <w:tc>
          <w:tcPr>
            <w:tcW w:w="756" w:type="dxa"/>
            <w:tcBorders>
              <w:top w:val="single" w:color="auto" w:sz="4" w:space="0"/>
              <w:left w:val="single" w:color="auto" w:sz="4" w:space="0"/>
              <w:bottom w:val="single" w:color="auto" w:sz="4" w:space="0"/>
              <w:right w:val="single" w:color="auto" w:sz="4" w:space="0"/>
            </w:tcBorders>
            <w:vAlign w:val="center"/>
          </w:tcPr>
          <w:p w14:paraId="656D0337">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03743329">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5D633428">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6DBCEE3E">
            <w:pPr>
              <w:tabs>
                <w:tab w:val="left" w:pos="7665"/>
              </w:tabs>
              <w:spacing w:line="360" w:lineRule="auto"/>
              <w:jc w:val="center"/>
              <w:rPr>
                <w:rFonts w:hint="eastAsia" w:ascii="宋体" w:hAnsi="宋体" w:eastAsia="宋体" w:cs="宋体"/>
                <w:sz w:val="30"/>
                <w:szCs w:val="30"/>
              </w:rPr>
            </w:pPr>
          </w:p>
        </w:tc>
      </w:tr>
      <w:tr w14:paraId="03EBC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3F676CE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4</w:t>
            </w:r>
          </w:p>
        </w:tc>
        <w:tc>
          <w:tcPr>
            <w:tcW w:w="3026" w:type="dxa"/>
            <w:tcBorders>
              <w:top w:val="single" w:color="auto" w:sz="4" w:space="0"/>
              <w:left w:val="single" w:color="auto" w:sz="4" w:space="0"/>
              <w:bottom w:val="single" w:color="auto" w:sz="4" w:space="0"/>
              <w:right w:val="single" w:color="auto" w:sz="4" w:space="0"/>
            </w:tcBorders>
          </w:tcPr>
          <w:p w14:paraId="23A48B55">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总磷水质分析仪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116AAA9C">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LFS-2002(TP)</w:t>
            </w:r>
          </w:p>
        </w:tc>
        <w:tc>
          <w:tcPr>
            <w:tcW w:w="756" w:type="dxa"/>
            <w:tcBorders>
              <w:top w:val="single" w:color="auto" w:sz="4" w:space="0"/>
              <w:left w:val="single" w:color="auto" w:sz="4" w:space="0"/>
              <w:bottom w:val="single" w:color="auto" w:sz="4" w:space="0"/>
              <w:right w:val="single" w:color="auto" w:sz="4" w:space="0"/>
            </w:tcBorders>
            <w:vAlign w:val="center"/>
          </w:tcPr>
          <w:p w14:paraId="29D2266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6C0F1A7D">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5525CDC0">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146A38EA">
            <w:pPr>
              <w:tabs>
                <w:tab w:val="left" w:pos="7665"/>
              </w:tabs>
              <w:spacing w:line="360" w:lineRule="auto"/>
              <w:jc w:val="center"/>
              <w:rPr>
                <w:rFonts w:hint="eastAsia" w:ascii="宋体" w:hAnsi="宋体" w:eastAsia="宋体" w:cs="宋体"/>
                <w:sz w:val="30"/>
                <w:szCs w:val="30"/>
              </w:rPr>
            </w:pPr>
          </w:p>
        </w:tc>
      </w:tr>
      <w:tr w14:paraId="70E0F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47273F9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5</w:t>
            </w:r>
          </w:p>
        </w:tc>
        <w:tc>
          <w:tcPr>
            <w:tcW w:w="3026" w:type="dxa"/>
            <w:tcBorders>
              <w:top w:val="single" w:color="auto" w:sz="4" w:space="0"/>
              <w:left w:val="single" w:color="auto" w:sz="4" w:space="0"/>
              <w:bottom w:val="single" w:color="auto" w:sz="4" w:space="0"/>
              <w:right w:val="single" w:color="auto" w:sz="4" w:space="0"/>
            </w:tcBorders>
          </w:tcPr>
          <w:p w14:paraId="7F1856B7">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总氮水质分析仪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1D53885A">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LFS-2002(TN)</w:t>
            </w:r>
          </w:p>
        </w:tc>
        <w:tc>
          <w:tcPr>
            <w:tcW w:w="756" w:type="dxa"/>
            <w:tcBorders>
              <w:top w:val="single" w:color="auto" w:sz="4" w:space="0"/>
              <w:left w:val="single" w:color="auto" w:sz="4" w:space="0"/>
              <w:bottom w:val="single" w:color="auto" w:sz="4" w:space="0"/>
              <w:right w:val="single" w:color="auto" w:sz="4" w:space="0"/>
            </w:tcBorders>
            <w:vAlign w:val="center"/>
          </w:tcPr>
          <w:p w14:paraId="4733897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7D942A40">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6F845EF1">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37693DF5">
            <w:pPr>
              <w:tabs>
                <w:tab w:val="left" w:pos="7665"/>
              </w:tabs>
              <w:spacing w:line="360" w:lineRule="auto"/>
              <w:jc w:val="center"/>
              <w:rPr>
                <w:rFonts w:hint="eastAsia" w:ascii="宋体" w:hAnsi="宋体" w:eastAsia="宋体" w:cs="宋体"/>
                <w:sz w:val="30"/>
                <w:szCs w:val="30"/>
              </w:rPr>
            </w:pPr>
          </w:p>
        </w:tc>
      </w:tr>
      <w:tr w14:paraId="6F51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20DBB206">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6</w:t>
            </w:r>
          </w:p>
        </w:tc>
        <w:tc>
          <w:tcPr>
            <w:tcW w:w="3026" w:type="dxa"/>
            <w:tcBorders>
              <w:top w:val="single" w:color="auto" w:sz="4" w:space="0"/>
              <w:left w:val="single" w:color="auto" w:sz="4" w:space="0"/>
              <w:bottom w:val="single" w:color="auto" w:sz="4" w:space="0"/>
              <w:right w:val="single" w:color="auto" w:sz="4" w:space="0"/>
            </w:tcBorders>
          </w:tcPr>
          <w:p w14:paraId="088E94BA">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铁水质分析仪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1EF895C0">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LFS-2002(Fe)</w:t>
            </w:r>
          </w:p>
        </w:tc>
        <w:tc>
          <w:tcPr>
            <w:tcW w:w="756" w:type="dxa"/>
            <w:tcBorders>
              <w:top w:val="single" w:color="auto" w:sz="4" w:space="0"/>
              <w:left w:val="single" w:color="auto" w:sz="4" w:space="0"/>
              <w:bottom w:val="single" w:color="auto" w:sz="4" w:space="0"/>
              <w:right w:val="single" w:color="auto" w:sz="4" w:space="0"/>
            </w:tcBorders>
            <w:vAlign w:val="center"/>
          </w:tcPr>
          <w:p w14:paraId="200DA1CD">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223A68F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06D10E79">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0CA9FB18">
            <w:pPr>
              <w:tabs>
                <w:tab w:val="left" w:pos="7665"/>
              </w:tabs>
              <w:spacing w:line="360" w:lineRule="auto"/>
              <w:jc w:val="center"/>
              <w:rPr>
                <w:rFonts w:hint="eastAsia" w:ascii="宋体" w:hAnsi="宋体" w:eastAsia="宋体" w:cs="宋体"/>
                <w:sz w:val="30"/>
                <w:szCs w:val="30"/>
              </w:rPr>
            </w:pPr>
          </w:p>
        </w:tc>
      </w:tr>
      <w:tr w14:paraId="4EAB9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4E7FCC3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7</w:t>
            </w:r>
          </w:p>
        </w:tc>
        <w:tc>
          <w:tcPr>
            <w:tcW w:w="3026" w:type="dxa"/>
            <w:tcBorders>
              <w:top w:val="single" w:color="auto" w:sz="4" w:space="0"/>
              <w:left w:val="single" w:color="auto" w:sz="4" w:space="0"/>
              <w:bottom w:val="single" w:color="auto" w:sz="4" w:space="0"/>
              <w:right w:val="single" w:color="auto" w:sz="4" w:space="0"/>
            </w:tcBorders>
          </w:tcPr>
          <w:p w14:paraId="68AE7805">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锰水质分析仪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4B703438">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LFS-2002(Mn)</w:t>
            </w:r>
          </w:p>
        </w:tc>
        <w:tc>
          <w:tcPr>
            <w:tcW w:w="756" w:type="dxa"/>
            <w:tcBorders>
              <w:top w:val="single" w:color="auto" w:sz="4" w:space="0"/>
              <w:left w:val="single" w:color="auto" w:sz="4" w:space="0"/>
              <w:bottom w:val="single" w:color="auto" w:sz="4" w:space="0"/>
              <w:right w:val="single" w:color="auto" w:sz="4" w:space="0"/>
            </w:tcBorders>
            <w:vAlign w:val="center"/>
          </w:tcPr>
          <w:p w14:paraId="3F6BE556">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0D09243C">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1E382FB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4604F22F">
            <w:pPr>
              <w:tabs>
                <w:tab w:val="left" w:pos="7665"/>
              </w:tabs>
              <w:spacing w:line="360" w:lineRule="auto"/>
              <w:jc w:val="center"/>
              <w:rPr>
                <w:rFonts w:hint="eastAsia" w:ascii="宋体" w:hAnsi="宋体" w:eastAsia="宋体" w:cs="宋体"/>
                <w:sz w:val="30"/>
                <w:szCs w:val="30"/>
              </w:rPr>
            </w:pPr>
          </w:p>
        </w:tc>
      </w:tr>
      <w:tr w14:paraId="60357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11F9F3F7">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8</w:t>
            </w:r>
          </w:p>
        </w:tc>
        <w:tc>
          <w:tcPr>
            <w:tcW w:w="3026" w:type="dxa"/>
            <w:tcBorders>
              <w:top w:val="single" w:color="auto" w:sz="4" w:space="0"/>
              <w:left w:val="single" w:color="auto" w:sz="4" w:space="0"/>
              <w:bottom w:val="single" w:color="auto" w:sz="4" w:space="0"/>
              <w:right w:val="single" w:color="auto" w:sz="4" w:space="0"/>
            </w:tcBorders>
          </w:tcPr>
          <w:p w14:paraId="4B5F8C28">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生物毒性在线分析仪</w:t>
            </w:r>
          </w:p>
        </w:tc>
        <w:tc>
          <w:tcPr>
            <w:tcW w:w="2105" w:type="dxa"/>
            <w:tcBorders>
              <w:top w:val="single" w:color="auto" w:sz="4" w:space="0"/>
              <w:left w:val="single" w:color="auto" w:sz="4" w:space="0"/>
              <w:bottom w:val="single" w:color="auto" w:sz="4" w:space="0"/>
              <w:right w:val="single" w:color="auto" w:sz="4" w:space="0"/>
            </w:tcBorders>
            <w:vAlign w:val="center"/>
          </w:tcPr>
          <w:p w14:paraId="5FB2DAC5">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LFTOX-Z2010</w:t>
            </w:r>
          </w:p>
        </w:tc>
        <w:tc>
          <w:tcPr>
            <w:tcW w:w="756" w:type="dxa"/>
            <w:tcBorders>
              <w:top w:val="single" w:color="auto" w:sz="4" w:space="0"/>
              <w:left w:val="single" w:color="auto" w:sz="4" w:space="0"/>
              <w:bottom w:val="single" w:color="auto" w:sz="4" w:space="0"/>
              <w:right w:val="single" w:color="auto" w:sz="4" w:space="0"/>
            </w:tcBorders>
            <w:vAlign w:val="center"/>
          </w:tcPr>
          <w:p w14:paraId="13369D51">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79F8988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2732D7E0">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66F424D0">
            <w:pPr>
              <w:tabs>
                <w:tab w:val="left" w:pos="7665"/>
              </w:tabs>
              <w:spacing w:line="360" w:lineRule="auto"/>
              <w:jc w:val="center"/>
              <w:rPr>
                <w:rFonts w:hint="eastAsia" w:ascii="宋体" w:hAnsi="宋体" w:eastAsia="宋体" w:cs="宋体"/>
                <w:sz w:val="30"/>
                <w:szCs w:val="30"/>
              </w:rPr>
            </w:pPr>
          </w:p>
        </w:tc>
      </w:tr>
      <w:tr w14:paraId="6529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0531605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9</w:t>
            </w:r>
          </w:p>
        </w:tc>
        <w:tc>
          <w:tcPr>
            <w:tcW w:w="3026" w:type="dxa"/>
            <w:tcBorders>
              <w:top w:val="single" w:color="auto" w:sz="4" w:space="0"/>
              <w:left w:val="single" w:color="auto" w:sz="4" w:space="0"/>
              <w:bottom w:val="single" w:color="auto" w:sz="4" w:space="0"/>
              <w:right w:val="single" w:color="auto" w:sz="4" w:space="0"/>
            </w:tcBorders>
            <w:vAlign w:val="center"/>
          </w:tcPr>
          <w:p w14:paraId="3C702EC5">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辅助系统</w:t>
            </w:r>
          </w:p>
        </w:tc>
        <w:tc>
          <w:tcPr>
            <w:tcW w:w="2105" w:type="dxa"/>
            <w:tcBorders>
              <w:top w:val="single" w:color="auto" w:sz="4" w:space="0"/>
              <w:left w:val="single" w:color="auto" w:sz="4" w:space="0"/>
              <w:bottom w:val="single" w:color="auto" w:sz="4" w:space="0"/>
              <w:right w:val="single" w:color="auto" w:sz="4" w:space="0"/>
            </w:tcBorders>
            <w:vAlign w:val="center"/>
          </w:tcPr>
          <w:p w14:paraId="520B886B">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标配</w:t>
            </w:r>
          </w:p>
        </w:tc>
        <w:tc>
          <w:tcPr>
            <w:tcW w:w="756" w:type="dxa"/>
            <w:tcBorders>
              <w:top w:val="single" w:color="auto" w:sz="4" w:space="0"/>
              <w:left w:val="single" w:color="auto" w:sz="4" w:space="0"/>
              <w:bottom w:val="single" w:color="auto" w:sz="4" w:space="0"/>
              <w:right w:val="single" w:color="auto" w:sz="4" w:space="0"/>
            </w:tcBorders>
            <w:vAlign w:val="center"/>
          </w:tcPr>
          <w:p w14:paraId="7AF22029">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46A8F0B8">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套</w:t>
            </w:r>
          </w:p>
        </w:tc>
        <w:tc>
          <w:tcPr>
            <w:tcW w:w="756" w:type="dxa"/>
            <w:tcBorders>
              <w:top w:val="single" w:color="auto" w:sz="4" w:space="0"/>
              <w:left w:val="single" w:color="auto" w:sz="4" w:space="0"/>
              <w:bottom w:val="single" w:color="auto" w:sz="4" w:space="0"/>
              <w:right w:val="single" w:color="auto" w:sz="4" w:space="0"/>
            </w:tcBorders>
            <w:vAlign w:val="center"/>
          </w:tcPr>
          <w:p w14:paraId="16E8ED9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50AADE8F">
            <w:pPr>
              <w:tabs>
                <w:tab w:val="left" w:pos="7665"/>
              </w:tabs>
              <w:spacing w:line="360" w:lineRule="auto"/>
              <w:jc w:val="center"/>
              <w:rPr>
                <w:rFonts w:hint="eastAsia" w:ascii="宋体" w:hAnsi="宋体" w:eastAsia="宋体" w:cs="宋体"/>
                <w:sz w:val="30"/>
                <w:szCs w:val="30"/>
              </w:rPr>
            </w:pPr>
          </w:p>
        </w:tc>
      </w:tr>
      <w:tr w14:paraId="666DB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33A5739E">
            <w:pPr>
              <w:tabs>
                <w:tab w:val="left" w:pos="7665"/>
              </w:tabs>
              <w:spacing w:line="360" w:lineRule="auto"/>
              <w:jc w:val="center"/>
              <w:rPr>
                <w:rFonts w:hint="eastAsia" w:ascii="宋体" w:hAnsi="宋体" w:eastAsia="宋体" w:cs="宋体"/>
                <w:color w:val="000000"/>
                <w:sz w:val="30"/>
                <w:szCs w:val="30"/>
              </w:rPr>
            </w:pPr>
            <w:r>
              <w:rPr>
                <w:rFonts w:hint="eastAsia" w:ascii="宋体" w:hAnsi="宋体" w:eastAsia="宋体" w:cs="宋体"/>
                <w:color w:val="000000"/>
                <w:sz w:val="30"/>
                <w:szCs w:val="30"/>
              </w:rPr>
              <w:t>10</w:t>
            </w:r>
          </w:p>
        </w:tc>
        <w:tc>
          <w:tcPr>
            <w:tcW w:w="3026" w:type="dxa"/>
            <w:tcBorders>
              <w:top w:val="single" w:color="auto" w:sz="4" w:space="0"/>
              <w:left w:val="single" w:color="auto" w:sz="4" w:space="0"/>
              <w:bottom w:val="single" w:color="auto" w:sz="4" w:space="0"/>
              <w:right w:val="single" w:color="auto" w:sz="4" w:space="0"/>
            </w:tcBorders>
            <w:vAlign w:val="center"/>
          </w:tcPr>
          <w:p w14:paraId="72746108">
            <w:pPr>
              <w:tabs>
                <w:tab w:val="left" w:pos="7665"/>
              </w:tabs>
              <w:spacing w:line="360" w:lineRule="auto"/>
              <w:rPr>
                <w:rFonts w:hint="eastAsia" w:ascii="宋体" w:hAnsi="宋体" w:eastAsia="宋体" w:cs="宋体"/>
                <w:color w:val="000000"/>
                <w:sz w:val="30"/>
                <w:szCs w:val="30"/>
              </w:rPr>
            </w:pPr>
            <w:r>
              <w:rPr>
                <w:rFonts w:hint="eastAsia" w:ascii="宋体" w:hAnsi="宋体" w:eastAsia="宋体" w:cs="宋体"/>
                <w:color w:val="000000"/>
                <w:sz w:val="30"/>
                <w:szCs w:val="30"/>
              </w:rPr>
              <w:t>余氯分析仪</w:t>
            </w:r>
          </w:p>
        </w:tc>
        <w:tc>
          <w:tcPr>
            <w:tcW w:w="2105" w:type="dxa"/>
            <w:tcBorders>
              <w:top w:val="single" w:color="auto" w:sz="4" w:space="0"/>
              <w:left w:val="single" w:color="auto" w:sz="4" w:space="0"/>
              <w:bottom w:val="single" w:color="auto" w:sz="4" w:space="0"/>
              <w:right w:val="single" w:color="auto" w:sz="4" w:space="0"/>
            </w:tcBorders>
            <w:vAlign w:val="center"/>
          </w:tcPr>
          <w:p w14:paraId="7D92A5D5">
            <w:pPr>
              <w:tabs>
                <w:tab w:val="left" w:pos="7665"/>
              </w:tabs>
              <w:spacing w:line="360" w:lineRule="auto"/>
              <w:rPr>
                <w:rFonts w:hint="eastAsia" w:ascii="宋体" w:hAnsi="宋体" w:eastAsia="宋体" w:cs="宋体"/>
                <w:color w:val="000000"/>
                <w:sz w:val="30"/>
                <w:szCs w:val="30"/>
              </w:rPr>
            </w:pPr>
            <w:r>
              <w:rPr>
                <w:rFonts w:hint="eastAsia" w:ascii="宋体" w:hAnsi="宋体" w:eastAsia="宋体" w:cs="宋体"/>
                <w:color w:val="000000"/>
                <w:sz w:val="30"/>
                <w:szCs w:val="30"/>
              </w:rPr>
              <w:t>/</w:t>
            </w:r>
          </w:p>
        </w:tc>
        <w:tc>
          <w:tcPr>
            <w:tcW w:w="756" w:type="dxa"/>
            <w:tcBorders>
              <w:top w:val="single" w:color="auto" w:sz="4" w:space="0"/>
              <w:left w:val="single" w:color="auto" w:sz="4" w:space="0"/>
              <w:bottom w:val="single" w:color="auto" w:sz="4" w:space="0"/>
              <w:right w:val="single" w:color="auto" w:sz="4" w:space="0"/>
            </w:tcBorders>
            <w:vAlign w:val="center"/>
          </w:tcPr>
          <w:p w14:paraId="030A04B2">
            <w:pPr>
              <w:tabs>
                <w:tab w:val="left" w:pos="7665"/>
              </w:tabs>
              <w:spacing w:line="360" w:lineRule="auto"/>
              <w:jc w:val="center"/>
              <w:rPr>
                <w:rFonts w:hint="eastAsia" w:ascii="宋体" w:hAnsi="宋体" w:eastAsia="宋体" w:cs="宋体"/>
                <w:color w:val="000000"/>
                <w:sz w:val="30"/>
                <w:szCs w:val="30"/>
              </w:rPr>
            </w:pPr>
            <w:r>
              <w:rPr>
                <w:rFonts w:hint="eastAsia" w:ascii="宋体" w:hAnsi="宋体" w:eastAsia="宋体" w:cs="宋体"/>
                <w:color w:val="000000"/>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5235FC0B">
            <w:pPr>
              <w:tabs>
                <w:tab w:val="left" w:pos="7665"/>
              </w:tabs>
              <w:spacing w:line="360" w:lineRule="auto"/>
              <w:jc w:val="center"/>
              <w:rPr>
                <w:rFonts w:hint="eastAsia" w:ascii="宋体" w:hAnsi="宋体" w:eastAsia="宋体" w:cs="宋体"/>
                <w:color w:val="000000"/>
                <w:sz w:val="30"/>
                <w:szCs w:val="30"/>
              </w:rPr>
            </w:pPr>
            <w:r>
              <w:rPr>
                <w:rFonts w:hint="eastAsia" w:ascii="宋体" w:hAnsi="宋体" w:eastAsia="宋体" w:cs="宋体"/>
                <w:color w:val="000000"/>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594150B6">
            <w:pPr>
              <w:tabs>
                <w:tab w:val="left" w:pos="7665"/>
              </w:tabs>
              <w:spacing w:line="360" w:lineRule="auto"/>
              <w:jc w:val="center"/>
              <w:rPr>
                <w:rFonts w:hint="eastAsia" w:ascii="宋体" w:hAnsi="宋体" w:eastAsia="宋体" w:cs="宋体"/>
                <w:color w:val="000000"/>
                <w:sz w:val="30"/>
                <w:szCs w:val="30"/>
              </w:rPr>
            </w:pPr>
            <w:r>
              <w:rPr>
                <w:rFonts w:hint="eastAsia" w:ascii="宋体" w:hAnsi="宋体" w:eastAsia="宋体" w:cs="宋体"/>
                <w:color w:val="000000"/>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39C1866C">
            <w:pPr>
              <w:tabs>
                <w:tab w:val="left" w:pos="7665"/>
              </w:tabs>
              <w:spacing w:line="360" w:lineRule="auto"/>
              <w:jc w:val="center"/>
              <w:rPr>
                <w:rFonts w:hint="eastAsia" w:ascii="宋体" w:hAnsi="宋体" w:eastAsia="宋体" w:cs="宋体"/>
                <w:color w:val="FF0000"/>
                <w:sz w:val="30"/>
                <w:szCs w:val="30"/>
              </w:rPr>
            </w:pPr>
          </w:p>
        </w:tc>
      </w:tr>
      <w:tr w14:paraId="1D13C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2E61926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11</w:t>
            </w:r>
          </w:p>
        </w:tc>
        <w:tc>
          <w:tcPr>
            <w:tcW w:w="3026" w:type="dxa"/>
            <w:tcBorders>
              <w:top w:val="single" w:color="auto" w:sz="4" w:space="0"/>
              <w:left w:val="single" w:color="auto" w:sz="4" w:space="0"/>
              <w:bottom w:val="single" w:color="auto" w:sz="4" w:space="0"/>
              <w:right w:val="single" w:color="auto" w:sz="4" w:space="0"/>
            </w:tcBorders>
            <w:vAlign w:val="center"/>
          </w:tcPr>
          <w:p w14:paraId="03C36CC0">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水质自动监测站配套设施</w:t>
            </w:r>
          </w:p>
        </w:tc>
        <w:tc>
          <w:tcPr>
            <w:tcW w:w="2105" w:type="dxa"/>
            <w:tcBorders>
              <w:top w:val="single" w:color="auto" w:sz="4" w:space="0"/>
              <w:left w:val="single" w:color="auto" w:sz="4" w:space="0"/>
              <w:bottom w:val="single" w:color="auto" w:sz="4" w:space="0"/>
              <w:right w:val="single" w:color="auto" w:sz="4" w:space="0"/>
            </w:tcBorders>
            <w:vAlign w:val="center"/>
          </w:tcPr>
          <w:p w14:paraId="7DE72093">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标配</w:t>
            </w:r>
          </w:p>
        </w:tc>
        <w:tc>
          <w:tcPr>
            <w:tcW w:w="756" w:type="dxa"/>
            <w:tcBorders>
              <w:top w:val="single" w:color="auto" w:sz="4" w:space="0"/>
              <w:left w:val="single" w:color="auto" w:sz="4" w:space="0"/>
              <w:bottom w:val="single" w:color="auto" w:sz="4" w:space="0"/>
              <w:right w:val="single" w:color="auto" w:sz="4" w:space="0"/>
            </w:tcBorders>
          </w:tcPr>
          <w:p w14:paraId="32A86AA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3BA12236">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套</w:t>
            </w:r>
          </w:p>
        </w:tc>
        <w:tc>
          <w:tcPr>
            <w:tcW w:w="756" w:type="dxa"/>
            <w:tcBorders>
              <w:top w:val="single" w:color="auto" w:sz="4" w:space="0"/>
              <w:left w:val="single" w:color="auto" w:sz="4" w:space="0"/>
              <w:bottom w:val="single" w:color="auto" w:sz="4" w:space="0"/>
              <w:right w:val="single" w:color="auto" w:sz="4" w:space="0"/>
            </w:tcBorders>
            <w:vAlign w:val="center"/>
          </w:tcPr>
          <w:p w14:paraId="05F58505">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65F3FEE8">
            <w:pPr>
              <w:tabs>
                <w:tab w:val="left" w:pos="7665"/>
              </w:tabs>
              <w:spacing w:line="360" w:lineRule="auto"/>
              <w:jc w:val="center"/>
              <w:rPr>
                <w:rFonts w:hint="eastAsia" w:ascii="宋体" w:hAnsi="宋体" w:eastAsia="宋体" w:cs="宋体"/>
                <w:sz w:val="30"/>
                <w:szCs w:val="30"/>
              </w:rPr>
            </w:pPr>
          </w:p>
        </w:tc>
      </w:tr>
    </w:tbl>
    <w:p w14:paraId="5797B60A">
      <w:pPr>
        <w:pStyle w:val="2"/>
        <w:ind w:firstLine="600" w:firstLineChars="200"/>
        <w:rPr>
          <w:rFonts w:hint="eastAsia" w:ascii="宋体" w:hAnsi="宋体" w:eastAsia="宋体" w:cs="宋体"/>
          <w:sz w:val="30"/>
          <w:szCs w:val="30"/>
        </w:rPr>
      </w:pPr>
      <w:r>
        <w:rPr>
          <w:rFonts w:hint="eastAsia" w:ascii="宋体" w:hAnsi="宋体" w:eastAsia="宋体" w:cs="宋体"/>
          <w:sz w:val="30"/>
          <w:szCs w:val="30"/>
        </w:rPr>
        <w:t>5、磨儿滩水质预警监测站主要设备配置清单</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3026"/>
        <w:gridCol w:w="2105"/>
        <w:gridCol w:w="756"/>
        <w:gridCol w:w="757"/>
        <w:gridCol w:w="756"/>
        <w:gridCol w:w="757"/>
      </w:tblGrid>
      <w:tr w14:paraId="6C7B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3437BD17">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序号</w:t>
            </w:r>
          </w:p>
        </w:tc>
        <w:tc>
          <w:tcPr>
            <w:tcW w:w="3026" w:type="dxa"/>
            <w:tcBorders>
              <w:top w:val="single" w:color="auto" w:sz="4" w:space="0"/>
              <w:left w:val="single" w:color="auto" w:sz="4" w:space="0"/>
              <w:bottom w:val="single" w:color="auto" w:sz="4" w:space="0"/>
              <w:right w:val="single" w:color="auto" w:sz="4" w:space="0"/>
            </w:tcBorders>
            <w:vAlign w:val="center"/>
          </w:tcPr>
          <w:p w14:paraId="10DFB2B1">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产品（服务）名称</w:t>
            </w:r>
          </w:p>
        </w:tc>
        <w:tc>
          <w:tcPr>
            <w:tcW w:w="2105" w:type="dxa"/>
            <w:tcBorders>
              <w:top w:val="single" w:color="auto" w:sz="4" w:space="0"/>
              <w:left w:val="single" w:color="auto" w:sz="4" w:space="0"/>
              <w:bottom w:val="single" w:color="auto" w:sz="4" w:space="0"/>
              <w:right w:val="single" w:color="auto" w:sz="4" w:space="0"/>
            </w:tcBorders>
            <w:vAlign w:val="center"/>
          </w:tcPr>
          <w:p w14:paraId="464F851D">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规格型号</w:t>
            </w:r>
          </w:p>
        </w:tc>
        <w:tc>
          <w:tcPr>
            <w:tcW w:w="756" w:type="dxa"/>
            <w:tcBorders>
              <w:top w:val="single" w:color="auto" w:sz="4" w:space="0"/>
              <w:left w:val="single" w:color="auto" w:sz="4" w:space="0"/>
              <w:bottom w:val="single" w:color="auto" w:sz="4" w:space="0"/>
              <w:right w:val="single" w:color="auto" w:sz="4" w:space="0"/>
            </w:tcBorders>
            <w:vAlign w:val="center"/>
          </w:tcPr>
          <w:p w14:paraId="10B76A0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品牌</w:t>
            </w:r>
          </w:p>
        </w:tc>
        <w:tc>
          <w:tcPr>
            <w:tcW w:w="757" w:type="dxa"/>
            <w:tcBorders>
              <w:top w:val="single" w:color="auto" w:sz="4" w:space="0"/>
              <w:left w:val="single" w:color="auto" w:sz="4" w:space="0"/>
              <w:bottom w:val="single" w:color="auto" w:sz="4" w:space="0"/>
              <w:right w:val="single" w:color="auto" w:sz="4" w:space="0"/>
            </w:tcBorders>
            <w:vAlign w:val="center"/>
          </w:tcPr>
          <w:p w14:paraId="191F8DE1">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单位</w:t>
            </w:r>
          </w:p>
        </w:tc>
        <w:tc>
          <w:tcPr>
            <w:tcW w:w="756" w:type="dxa"/>
            <w:tcBorders>
              <w:top w:val="single" w:color="auto" w:sz="4" w:space="0"/>
              <w:left w:val="single" w:color="auto" w:sz="4" w:space="0"/>
              <w:bottom w:val="single" w:color="auto" w:sz="4" w:space="0"/>
              <w:right w:val="single" w:color="auto" w:sz="4" w:space="0"/>
            </w:tcBorders>
            <w:vAlign w:val="center"/>
          </w:tcPr>
          <w:p w14:paraId="7DAB767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数量</w:t>
            </w:r>
          </w:p>
        </w:tc>
        <w:tc>
          <w:tcPr>
            <w:tcW w:w="757" w:type="dxa"/>
            <w:tcBorders>
              <w:top w:val="single" w:color="auto" w:sz="4" w:space="0"/>
              <w:left w:val="single" w:color="auto" w:sz="4" w:space="0"/>
              <w:bottom w:val="single" w:color="auto" w:sz="4" w:space="0"/>
              <w:right w:val="single" w:color="auto" w:sz="4" w:space="0"/>
            </w:tcBorders>
            <w:vAlign w:val="center"/>
          </w:tcPr>
          <w:p w14:paraId="57D14D3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备注</w:t>
            </w:r>
          </w:p>
        </w:tc>
      </w:tr>
      <w:tr w14:paraId="181C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28C4FEB7">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3026" w:type="dxa"/>
            <w:tcBorders>
              <w:top w:val="single" w:color="auto" w:sz="4" w:space="0"/>
              <w:left w:val="single" w:color="auto" w:sz="4" w:space="0"/>
              <w:bottom w:val="single" w:color="auto" w:sz="4" w:space="0"/>
              <w:right w:val="single" w:color="auto" w:sz="4" w:space="0"/>
            </w:tcBorders>
          </w:tcPr>
          <w:p w14:paraId="1B3F2BEE">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常规五参数水质分析仪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194C9347">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LFWCS-2008</w:t>
            </w:r>
          </w:p>
        </w:tc>
        <w:tc>
          <w:tcPr>
            <w:tcW w:w="756" w:type="dxa"/>
            <w:tcBorders>
              <w:top w:val="single" w:color="auto" w:sz="4" w:space="0"/>
              <w:left w:val="single" w:color="auto" w:sz="4" w:space="0"/>
              <w:bottom w:val="single" w:color="auto" w:sz="4" w:space="0"/>
              <w:right w:val="single" w:color="auto" w:sz="4" w:space="0"/>
            </w:tcBorders>
            <w:vAlign w:val="center"/>
          </w:tcPr>
          <w:p w14:paraId="75FE33F8">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38BC4728">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4F0D3A9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555D54AC">
            <w:pPr>
              <w:tabs>
                <w:tab w:val="left" w:pos="7665"/>
              </w:tabs>
              <w:spacing w:line="360" w:lineRule="auto"/>
              <w:rPr>
                <w:rFonts w:hint="eastAsia" w:ascii="宋体" w:hAnsi="宋体" w:eastAsia="宋体" w:cs="宋体"/>
                <w:sz w:val="30"/>
                <w:szCs w:val="30"/>
              </w:rPr>
            </w:pPr>
          </w:p>
        </w:tc>
      </w:tr>
      <w:tr w14:paraId="28B54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2D4C5AE9">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2</w:t>
            </w:r>
          </w:p>
        </w:tc>
        <w:tc>
          <w:tcPr>
            <w:tcW w:w="3026" w:type="dxa"/>
            <w:tcBorders>
              <w:top w:val="single" w:color="auto" w:sz="4" w:space="0"/>
              <w:left w:val="single" w:color="auto" w:sz="4" w:space="0"/>
              <w:bottom w:val="single" w:color="auto" w:sz="4" w:space="0"/>
              <w:right w:val="single" w:color="auto" w:sz="4" w:space="0"/>
            </w:tcBorders>
          </w:tcPr>
          <w:p w14:paraId="3B8B2850">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高锰酸盐指数水质分析仪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3A1BBCDA">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LFS-2002(CODMn)</w:t>
            </w:r>
          </w:p>
        </w:tc>
        <w:tc>
          <w:tcPr>
            <w:tcW w:w="756" w:type="dxa"/>
            <w:tcBorders>
              <w:top w:val="single" w:color="auto" w:sz="4" w:space="0"/>
              <w:left w:val="single" w:color="auto" w:sz="4" w:space="0"/>
              <w:bottom w:val="single" w:color="auto" w:sz="4" w:space="0"/>
              <w:right w:val="single" w:color="auto" w:sz="4" w:space="0"/>
            </w:tcBorders>
            <w:vAlign w:val="center"/>
          </w:tcPr>
          <w:p w14:paraId="290BB2E6">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3989973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3206E3E6">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3EC12359">
            <w:pPr>
              <w:tabs>
                <w:tab w:val="left" w:pos="7665"/>
              </w:tabs>
              <w:spacing w:line="360" w:lineRule="auto"/>
              <w:rPr>
                <w:rFonts w:hint="eastAsia" w:ascii="宋体" w:hAnsi="宋体" w:eastAsia="宋体" w:cs="宋体"/>
                <w:sz w:val="30"/>
                <w:szCs w:val="30"/>
              </w:rPr>
            </w:pPr>
          </w:p>
        </w:tc>
      </w:tr>
      <w:tr w14:paraId="3DD51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653245A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3</w:t>
            </w:r>
          </w:p>
        </w:tc>
        <w:tc>
          <w:tcPr>
            <w:tcW w:w="3026" w:type="dxa"/>
            <w:tcBorders>
              <w:top w:val="single" w:color="auto" w:sz="4" w:space="0"/>
              <w:left w:val="single" w:color="auto" w:sz="4" w:space="0"/>
              <w:bottom w:val="single" w:color="auto" w:sz="4" w:space="0"/>
              <w:right w:val="single" w:color="auto" w:sz="4" w:space="0"/>
            </w:tcBorders>
          </w:tcPr>
          <w:p w14:paraId="5D2016AC">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氨氮水质分析仪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79ED1EAD">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LFEC-2006(NH)</w:t>
            </w:r>
          </w:p>
        </w:tc>
        <w:tc>
          <w:tcPr>
            <w:tcW w:w="756" w:type="dxa"/>
            <w:tcBorders>
              <w:top w:val="single" w:color="auto" w:sz="4" w:space="0"/>
              <w:left w:val="single" w:color="auto" w:sz="4" w:space="0"/>
              <w:bottom w:val="single" w:color="auto" w:sz="4" w:space="0"/>
              <w:right w:val="single" w:color="auto" w:sz="4" w:space="0"/>
            </w:tcBorders>
            <w:vAlign w:val="center"/>
          </w:tcPr>
          <w:p w14:paraId="222CE7C7">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6330AB2F">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1EC1AD4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33C5EA49">
            <w:pPr>
              <w:tabs>
                <w:tab w:val="left" w:pos="7665"/>
              </w:tabs>
              <w:spacing w:line="360" w:lineRule="auto"/>
              <w:rPr>
                <w:rFonts w:hint="eastAsia" w:ascii="宋体" w:hAnsi="宋体" w:eastAsia="宋体" w:cs="宋体"/>
                <w:sz w:val="30"/>
                <w:szCs w:val="30"/>
              </w:rPr>
            </w:pPr>
          </w:p>
        </w:tc>
      </w:tr>
      <w:tr w14:paraId="707E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5A2C50C6">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4</w:t>
            </w:r>
          </w:p>
        </w:tc>
        <w:tc>
          <w:tcPr>
            <w:tcW w:w="3026" w:type="dxa"/>
            <w:tcBorders>
              <w:top w:val="single" w:color="auto" w:sz="4" w:space="0"/>
              <w:left w:val="single" w:color="auto" w:sz="4" w:space="0"/>
              <w:bottom w:val="single" w:color="auto" w:sz="4" w:space="0"/>
              <w:right w:val="single" w:color="auto" w:sz="4" w:space="0"/>
            </w:tcBorders>
          </w:tcPr>
          <w:p w14:paraId="4E6B7635">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总磷水质分析仪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36DE13A9">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LFS-2002(TP)</w:t>
            </w:r>
          </w:p>
        </w:tc>
        <w:tc>
          <w:tcPr>
            <w:tcW w:w="756" w:type="dxa"/>
            <w:tcBorders>
              <w:top w:val="single" w:color="auto" w:sz="4" w:space="0"/>
              <w:left w:val="single" w:color="auto" w:sz="4" w:space="0"/>
              <w:bottom w:val="single" w:color="auto" w:sz="4" w:space="0"/>
              <w:right w:val="single" w:color="auto" w:sz="4" w:space="0"/>
            </w:tcBorders>
            <w:vAlign w:val="center"/>
          </w:tcPr>
          <w:p w14:paraId="2B2EBDA0">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2A0D2C3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04AF948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2375E2F1">
            <w:pPr>
              <w:tabs>
                <w:tab w:val="left" w:pos="7665"/>
              </w:tabs>
              <w:spacing w:line="360" w:lineRule="auto"/>
              <w:rPr>
                <w:rFonts w:hint="eastAsia" w:ascii="宋体" w:hAnsi="宋体" w:eastAsia="宋体" w:cs="宋体"/>
                <w:sz w:val="30"/>
                <w:szCs w:val="30"/>
              </w:rPr>
            </w:pPr>
          </w:p>
        </w:tc>
      </w:tr>
      <w:tr w14:paraId="15261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21CA4F8D">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5</w:t>
            </w:r>
          </w:p>
        </w:tc>
        <w:tc>
          <w:tcPr>
            <w:tcW w:w="3026" w:type="dxa"/>
            <w:tcBorders>
              <w:top w:val="single" w:color="auto" w:sz="4" w:space="0"/>
              <w:left w:val="single" w:color="auto" w:sz="4" w:space="0"/>
              <w:bottom w:val="single" w:color="auto" w:sz="4" w:space="0"/>
              <w:right w:val="single" w:color="auto" w:sz="4" w:space="0"/>
            </w:tcBorders>
          </w:tcPr>
          <w:p w14:paraId="73641AF0">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总氮水质分析仪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7125EE45">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LFS-2002(TN)</w:t>
            </w:r>
          </w:p>
        </w:tc>
        <w:tc>
          <w:tcPr>
            <w:tcW w:w="756" w:type="dxa"/>
            <w:tcBorders>
              <w:top w:val="single" w:color="auto" w:sz="4" w:space="0"/>
              <w:left w:val="single" w:color="auto" w:sz="4" w:space="0"/>
              <w:bottom w:val="single" w:color="auto" w:sz="4" w:space="0"/>
              <w:right w:val="single" w:color="auto" w:sz="4" w:space="0"/>
            </w:tcBorders>
            <w:vAlign w:val="center"/>
          </w:tcPr>
          <w:p w14:paraId="5EF42076">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40E31A4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5E8FD79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569E49F0">
            <w:pPr>
              <w:tabs>
                <w:tab w:val="left" w:pos="7665"/>
              </w:tabs>
              <w:spacing w:line="360" w:lineRule="auto"/>
              <w:rPr>
                <w:rFonts w:hint="eastAsia" w:ascii="宋体" w:hAnsi="宋体" w:eastAsia="宋体" w:cs="宋体"/>
                <w:sz w:val="30"/>
                <w:szCs w:val="30"/>
              </w:rPr>
            </w:pPr>
          </w:p>
        </w:tc>
      </w:tr>
      <w:tr w14:paraId="6CDC6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10691477">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6</w:t>
            </w:r>
          </w:p>
        </w:tc>
        <w:tc>
          <w:tcPr>
            <w:tcW w:w="3026" w:type="dxa"/>
            <w:tcBorders>
              <w:top w:val="single" w:color="auto" w:sz="4" w:space="0"/>
              <w:left w:val="single" w:color="auto" w:sz="4" w:space="0"/>
              <w:bottom w:val="single" w:color="auto" w:sz="4" w:space="0"/>
              <w:right w:val="single" w:color="auto" w:sz="4" w:space="0"/>
            </w:tcBorders>
          </w:tcPr>
          <w:p w14:paraId="4D54CDAD">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重金属水质分析仪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12790431">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LFEC-2006</w:t>
            </w:r>
          </w:p>
        </w:tc>
        <w:tc>
          <w:tcPr>
            <w:tcW w:w="756" w:type="dxa"/>
            <w:tcBorders>
              <w:top w:val="single" w:color="auto" w:sz="4" w:space="0"/>
              <w:left w:val="single" w:color="auto" w:sz="4" w:space="0"/>
              <w:bottom w:val="single" w:color="auto" w:sz="4" w:space="0"/>
              <w:right w:val="single" w:color="auto" w:sz="4" w:space="0"/>
            </w:tcBorders>
            <w:vAlign w:val="center"/>
          </w:tcPr>
          <w:p w14:paraId="40CCEBA5">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1FC52966">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5A721B31">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5F44A568">
            <w:pPr>
              <w:tabs>
                <w:tab w:val="left" w:pos="7665"/>
              </w:tabs>
              <w:spacing w:line="360" w:lineRule="auto"/>
              <w:rPr>
                <w:rFonts w:hint="eastAsia" w:ascii="宋体" w:hAnsi="宋体" w:eastAsia="宋体" w:cs="宋体"/>
                <w:sz w:val="30"/>
                <w:szCs w:val="30"/>
              </w:rPr>
            </w:pPr>
          </w:p>
        </w:tc>
      </w:tr>
      <w:tr w14:paraId="2C09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2C86DE7C">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7</w:t>
            </w:r>
          </w:p>
        </w:tc>
        <w:tc>
          <w:tcPr>
            <w:tcW w:w="3026" w:type="dxa"/>
            <w:tcBorders>
              <w:top w:val="single" w:color="auto" w:sz="4" w:space="0"/>
              <w:left w:val="single" w:color="auto" w:sz="4" w:space="0"/>
              <w:bottom w:val="single" w:color="auto" w:sz="4" w:space="0"/>
              <w:right w:val="single" w:color="auto" w:sz="4" w:space="0"/>
            </w:tcBorders>
          </w:tcPr>
          <w:p w14:paraId="67EC718F">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石油类水质分析仪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5C971C47">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LFS-2002(Oil)</w:t>
            </w:r>
          </w:p>
        </w:tc>
        <w:tc>
          <w:tcPr>
            <w:tcW w:w="756" w:type="dxa"/>
            <w:tcBorders>
              <w:top w:val="single" w:color="auto" w:sz="4" w:space="0"/>
              <w:left w:val="single" w:color="auto" w:sz="4" w:space="0"/>
              <w:bottom w:val="single" w:color="auto" w:sz="4" w:space="0"/>
              <w:right w:val="single" w:color="auto" w:sz="4" w:space="0"/>
            </w:tcBorders>
            <w:vAlign w:val="center"/>
          </w:tcPr>
          <w:p w14:paraId="4FAFDC4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1CFF7161">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22D8F020">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55C14E00">
            <w:pPr>
              <w:tabs>
                <w:tab w:val="left" w:pos="7665"/>
              </w:tabs>
              <w:spacing w:line="360" w:lineRule="auto"/>
              <w:rPr>
                <w:rFonts w:hint="eastAsia" w:ascii="宋体" w:hAnsi="宋体" w:eastAsia="宋体" w:cs="宋体"/>
                <w:sz w:val="30"/>
                <w:szCs w:val="30"/>
              </w:rPr>
            </w:pPr>
          </w:p>
        </w:tc>
      </w:tr>
      <w:tr w14:paraId="73DFA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0FC9B75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8</w:t>
            </w:r>
          </w:p>
        </w:tc>
        <w:tc>
          <w:tcPr>
            <w:tcW w:w="3026" w:type="dxa"/>
            <w:tcBorders>
              <w:top w:val="single" w:color="auto" w:sz="4" w:space="0"/>
              <w:left w:val="single" w:color="auto" w:sz="4" w:space="0"/>
              <w:bottom w:val="single" w:color="auto" w:sz="4" w:space="0"/>
              <w:right w:val="single" w:color="auto" w:sz="4" w:space="0"/>
            </w:tcBorders>
          </w:tcPr>
          <w:p w14:paraId="1D5C1F41">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生物毒性在线分析仪</w:t>
            </w:r>
          </w:p>
        </w:tc>
        <w:tc>
          <w:tcPr>
            <w:tcW w:w="2105" w:type="dxa"/>
            <w:tcBorders>
              <w:top w:val="single" w:color="auto" w:sz="4" w:space="0"/>
              <w:left w:val="single" w:color="auto" w:sz="4" w:space="0"/>
              <w:bottom w:val="single" w:color="auto" w:sz="4" w:space="0"/>
              <w:right w:val="single" w:color="auto" w:sz="4" w:space="0"/>
            </w:tcBorders>
            <w:vAlign w:val="center"/>
          </w:tcPr>
          <w:p w14:paraId="3C344862">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LFTOX-Z2010</w:t>
            </w:r>
          </w:p>
        </w:tc>
        <w:tc>
          <w:tcPr>
            <w:tcW w:w="756" w:type="dxa"/>
            <w:tcBorders>
              <w:top w:val="single" w:color="auto" w:sz="4" w:space="0"/>
              <w:left w:val="single" w:color="auto" w:sz="4" w:space="0"/>
              <w:bottom w:val="single" w:color="auto" w:sz="4" w:space="0"/>
              <w:right w:val="single" w:color="auto" w:sz="4" w:space="0"/>
            </w:tcBorders>
            <w:vAlign w:val="center"/>
          </w:tcPr>
          <w:p w14:paraId="7721B5F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22F32CA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02EF545D">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39C37C3B">
            <w:pPr>
              <w:tabs>
                <w:tab w:val="left" w:pos="7665"/>
              </w:tabs>
              <w:spacing w:line="360" w:lineRule="auto"/>
              <w:rPr>
                <w:rFonts w:hint="eastAsia" w:ascii="宋体" w:hAnsi="宋体" w:eastAsia="宋体" w:cs="宋体"/>
                <w:sz w:val="30"/>
                <w:szCs w:val="30"/>
              </w:rPr>
            </w:pPr>
          </w:p>
        </w:tc>
      </w:tr>
      <w:tr w14:paraId="7C964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7F8B3D26">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9</w:t>
            </w:r>
          </w:p>
        </w:tc>
        <w:tc>
          <w:tcPr>
            <w:tcW w:w="3026" w:type="dxa"/>
            <w:tcBorders>
              <w:top w:val="single" w:color="auto" w:sz="4" w:space="0"/>
              <w:left w:val="single" w:color="auto" w:sz="4" w:space="0"/>
              <w:bottom w:val="single" w:color="auto" w:sz="4" w:space="0"/>
              <w:right w:val="single" w:color="auto" w:sz="4" w:space="0"/>
            </w:tcBorders>
          </w:tcPr>
          <w:p w14:paraId="43DA713B">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藻密度水质分析仪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4E3A59EB">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LFWCS-2008(Cyano)</w:t>
            </w:r>
          </w:p>
        </w:tc>
        <w:tc>
          <w:tcPr>
            <w:tcW w:w="756" w:type="dxa"/>
            <w:tcBorders>
              <w:top w:val="single" w:color="auto" w:sz="4" w:space="0"/>
              <w:left w:val="single" w:color="auto" w:sz="4" w:space="0"/>
              <w:bottom w:val="single" w:color="auto" w:sz="4" w:space="0"/>
              <w:right w:val="single" w:color="auto" w:sz="4" w:space="0"/>
            </w:tcBorders>
            <w:vAlign w:val="center"/>
          </w:tcPr>
          <w:p w14:paraId="730FA14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2F118E3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4658680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12B829FD">
            <w:pPr>
              <w:tabs>
                <w:tab w:val="left" w:pos="7665"/>
              </w:tabs>
              <w:spacing w:line="360" w:lineRule="auto"/>
              <w:rPr>
                <w:rFonts w:hint="eastAsia" w:ascii="宋体" w:hAnsi="宋体" w:eastAsia="宋体" w:cs="宋体"/>
                <w:sz w:val="30"/>
                <w:szCs w:val="30"/>
              </w:rPr>
            </w:pPr>
          </w:p>
        </w:tc>
      </w:tr>
      <w:tr w14:paraId="4E4C5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63A3AA1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10</w:t>
            </w:r>
          </w:p>
        </w:tc>
        <w:tc>
          <w:tcPr>
            <w:tcW w:w="3026" w:type="dxa"/>
            <w:tcBorders>
              <w:top w:val="single" w:color="auto" w:sz="4" w:space="0"/>
              <w:left w:val="single" w:color="auto" w:sz="4" w:space="0"/>
              <w:bottom w:val="single" w:color="auto" w:sz="4" w:space="0"/>
              <w:right w:val="single" w:color="auto" w:sz="4" w:space="0"/>
            </w:tcBorders>
          </w:tcPr>
          <w:p w14:paraId="1A99EF29">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叶绿素a水质分析仪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5656340F">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LFWCS-2008(Chla)</w:t>
            </w:r>
          </w:p>
        </w:tc>
        <w:tc>
          <w:tcPr>
            <w:tcW w:w="756" w:type="dxa"/>
            <w:tcBorders>
              <w:top w:val="single" w:color="auto" w:sz="4" w:space="0"/>
              <w:left w:val="single" w:color="auto" w:sz="4" w:space="0"/>
              <w:bottom w:val="single" w:color="auto" w:sz="4" w:space="0"/>
              <w:right w:val="single" w:color="auto" w:sz="4" w:space="0"/>
            </w:tcBorders>
            <w:vAlign w:val="center"/>
          </w:tcPr>
          <w:p w14:paraId="0DC90DCC">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625DA3BF">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0B9B95D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10591966">
            <w:pPr>
              <w:tabs>
                <w:tab w:val="left" w:pos="7665"/>
              </w:tabs>
              <w:spacing w:line="360" w:lineRule="auto"/>
              <w:rPr>
                <w:rFonts w:hint="eastAsia" w:ascii="宋体" w:hAnsi="宋体" w:eastAsia="宋体" w:cs="宋体"/>
                <w:sz w:val="30"/>
                <w:szCs w:val="30"/>
              </w:rPr>
            </w:pPr>
          </w:p>
        </w:tc>
      </w:tr>
      <w:tr w14:paraId="02BB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56A18ED0">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11</w:t>
            </w:r>
          </w:p>
        </w:tc>
        <w:tc>
          <w:tcPr>
            <w:tcW w:w="3026" w:type="dxa"/>
            <w:tcBorders>
              <w:top w:val="single" w:color="auto" w:sz="4" w:space="0"/>
              <w:left w:val="single" w:color="auto" w:sz="4" w:space="0"/>
              <w:bottom w:val="single" w:color="auto" w:sz="4" w:space="0"/>
              <w:right w:val="single" w:color="auto" w:sz="4" w:space="0"/>
            </w:tcBorders>
            <w:vAlign w:val="center"/>
          </w:tcPr>
          <w:p w14:paraId="04BC50FA">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自动留样器</w:t>
            </w:r>
          </w:p>
        </w:tc>
        <w:tc>
          <w:tcPr>
            <w:tcW w:w="2105" w:type="dxa"/>
            <w:tcBorders>
              <w:top w:val="single" w:color="auto" w:sz="4" w:space="0"/>
              <w:left w:val="single" w:color="auto" w:sz="4" w:space="0"/>
              <w:bottom w:val="single" w:color="auto" w:sz="4" w:space="0"/>
              <w:right w:val="single" w:color="auto" w:sz="4" w:space="0"/>
            </w:tcBorders>
            <w:vAlign w:val="center"/>
          </w:tcPr>
          <w:p w14:paraId="76770F54">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LFLY-DW2004</w:t>
            </w:r>
          </w:p>
        </w:tc>
        <w:tc>
          <w:tcPr>
            <w:tcW w:w="756" w:type="dxa"/>
            <w:tcBorders>
              <w:top w:val="single" w:color="auto" w:sz="4" w:space="0"/>
              <w:left w:val="single" w:color="auto" w:sz="4" w:space="0"/>
              <w:bottom w:val="single" w:color="auto" w:sz="4" w:space="0"/>
              <w:right w:val="single" w:color="auto" w:sz="4" w:space="0"/>
            </w:tcBorders>
            <w:vAlign w:val="center"/>
          </w:tcPr>
          <w:p w14:paraId="1BEC650F">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2821737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428C41E9">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74E2269F">
            <w:pPr>
              <w:tabs>
                <w:tab w:val="left" w:pos="7665"/>
              </w:tabs>
              <w:spacing w:line="360" w:lineRule="auto"/>
              <w:rPr>
                <w:rFonts w:hint="eastAsia" w:ascii="宋体" w:hAnsi="宋体" w:eastAsia="宋体" w:cs="宋体"/>
                <w:sz w:val="30"/>
                <w:szCs w:val="30"/>
              </w:rPr>
            </w:pPr>
          </w:p>
        </w:tc>
      </w:tr>
      <w:tr w14:paraId="45BC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5E50E5F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12</w:t>
            </w:r>
          </w:p>
        </w:tc>
        <w:tc>
          <w:tcPr>
            <w:tcW w:w="3026" w:type="dxa"/>
            <w:tcBorders>
              <w:top w:val="single" w:color="auto" w:sz="4" w:space="0"/>
              <w:left w:val="single" w:color="auto" w:sz="4" w:space="0"/>
              <w:bottom w:val="single" w:color="auto" w:sz="4" w:space="0"/>
              <w:right w:val="single" w:color="auto" w:sz="4" w:space="0"/>
            </w:tcBorders>
            <w:vAlign w:val="center"/>
          </w:tcPr>
          <w:p w14:paraId="340FBEC8">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基站控制管理系统</w:t>
            </w:r>
          </w:p>
        </w:tc>
        <w:tc>
          <w:tcPr>
            <w:tcW w:w="2105" w:type="dxa"/>
            <w:tcBorders>
              <w:top w:val="single" w:color="auto" w:sz="4" w:space="0"/>
              <w:left w:val="single" w:color="auto" w:sz="4" w:space="0"/>
              <w:bottom w:val="single" w:color="auto" w:sz="4" w:space="0"/>
              <w:right w:val="single" w:color="auto" w:sz="4" w:space="0"/>
            </w:tcBorders>
            <w:vAlign w:val="center"/>
          </w:tcPr>
          <w:p w14:paraId="76F10509">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定制</w:t>
            </w:r>
          </w:p>
        </w:tc>
        <w:tc>
          <w:tcPr>
            <w:tcW w:w="756" w:type="dxa"/>
            <w:tcBorders>
              <w:top w:val="single" w:color="auto" w:sz="4" w:space="0"/>
              <w:left w:val="single" w:color="auto" w:sz="4" w:space="0"/>
              <w:bottom w:val="single" w:color="auto" w:sz="4" w:space="0"/>
              <w:right w:val="single" w:color="auto" w:sz="4" w:space="0"/>
            </w:tcBorders>
            <w:vAlign w:val="center"/>
          </w:tcPr>
          <w:p w14:paraId="3D858CAC">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0068EBAF">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套</w:t>
            </w:r>
          </w:p>
        </w:tc>
        <w:tc>
          <w:tcPr>
            <w:tcW w:w="756" w:type="dxa"/>
            <w:tcBorders>
              <w:top w:val="single" w:color="auto" w:sz="4" w:space="0"/>
              <w:left w:val="single" w:color="auto" w:sz="4" w:space="0"/>
              <w:bottom w:val="single" w:color="auto" w:sz="4" w:space="0"/>
              <w:right w:val="single" w:color="auto" w:sz="4" w:space="0"/>
            </w:tcBorders>
            <w:vAlign w:val="center"/>
          </w:tcPr>
          <w:p w14:paraId="3A19C20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23935BF0">
            <w:pPr>
              <w:tabs>
                <w:tab w:val="left" w:pos="7665"/>
              </w:tabs>
              <w:spacing w:line="360" w:lineRule="auto"/>
              <w:rPr>
                <w:rFonts w:hint="eastAsia" w:ascii="宋体" w:hAnsi="宋体" w:eastAsia="宋体" w:cs="宋体"/>
                <w:sz w:val="30"/>
                <w:szCs w:val="30"/>
              </w:rPr>
            </w:pPr>
          </w:p>
        </w:tc>
      </w:tr>
      <w:tr w14:paraId="56BC0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11B47925">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13</w:t>
            </w:r>
          </w:p>
        </w:tc>
        <w:tc>
          <w:tcPr>
            <w:tcW w:w="3026" w:type="dxa"/>
            <w:tcBorders>
              <w:top w:val="single" w:color="auto" w:sz="4" w:space="0"/>
              <w:left w:val="single" w:color="auto" w:sz="4" w:space="0"/>
              <w:bottom w:val="single" w:color="auto" w:sz="4" w:space="0"/>
              <w:right w:val="single" w:color="auto" w:sz="4" w:space="0"/>
            </w:tcBorders>
            <w:vAlign w:val="center"/>
          </w:tcPr>
          <w:p w14:paraId="6631C43B">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数据采集与传输单元</w:t>
            </w:r>
          </w:p>
        </w:tc>
        <w:tc>
          <w:tcPr>
            <w:tcW w:w="2105" w:type="dxa"/>
            <w:tcBorders>
              <w:top w:val="single" w:color="auto" w:sz="4" w:space="0"/>
              <w:left w:val="single" w:color="auto" w:sz="4" w:space="0"/>
              <w:bottom w:val="single" w:color="auto" w:sz="4" w:space="0"/>
              <w:right w:val="single" w:color="auto" w:sz="4" w:space="0"/>
            </w:tcBorders>
            <w:vAlign w:val="center"/>
          </w:tcPr>
          <w:p w14:paraId="21124BF6">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定制</w:t>
            </w:r>
          </w:p>
        </w:tc>
        <w:tc>
          <w:tcPr>
            <w:tcW w:w="756" w:type="dxa"/>
            <w:tcBorders>
              <w:top w:val="single" w:color="auto" w:sz="4" w:space="0"/>
              <w:left w:val="single" w:color="auto" w:sz="4" w:space="0"/>
              <w:bottom w:val="single" w:color="auto" w:sz="4" w:space="0"/>
              <w:right w:val="single" w:color="auto" w:sz="4" w:space="0"/>
            </w:tcBorders>
            <w:vAlign w:val="center"/>
          </w:tcPr>
          <w:p w14:paraId="4F60C066">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32A396E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套</w:t>
            </w:r>
          </w:p>
        </w:tc>
        <w:tc>
          <w:tcPr>
            <w:tcW w:w="756" w:type="dxa"/>
            <w:tcBorders>
              <w:top w:val="single" w:color="auto" w:sz="4" w:space="0"/>
              <w:left w:val="single" w:color="auto" w:sz="4" w:space="0"/>
              <w:bottom w:val="single" w:color="auto" w:sz="4" w:space="0"/>
              <w:right w:val="single" w:color="auto" w:sz="4" w:space="0"/>
            </w:tcBorders>
            <w:vAlign w:val="center"/>
          </w:tcPr>
          <w:p w14:paraId="15A51B70">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5663A1EC">
            <w:pPr>
              <w:tabs>
                <w:tab w:val="left" w:pos="7665"/>
              </w:tabs>
              <w:spacing w:line="360" w:lineRule="auto"/>
              <w:rPr>
                <w:rFonts w:hint="eastAsia" w:ascii="宋体" w:hAnsi="宋体" w:eastAsia="宋体" w:cs="宋体"/>
                <w:sz w:val="30"/>
                <w:szCs w:val="30"/>
              </w:rPr>
            </w:pPr>
          </w:p>
        </w:tc>
      </w:tr>
      <w:tr w14:paraId="3A8BE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0D63D4AC">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14</w:t>
            </w:r>
          </w:p>
        </w:tc>
        <w:tc>
          <w:tcPr>
            <w:tcW w:w="3026" w:type="dxa"/>
            <w:tcBorders>
              <w:top w:val="single" w:color="auto" w:sz="4" w:space="0"/>
              <w:left w:val="single" w:color="auto" w:sz="4" w:space="0"/>
              <w:bottom w:val="single" w:color="auto" w:sz="4" w:space="0"/>
              <w:right w:val="single" w:color="auto" w:sz="4" w:space="0"/>
            </w:tcBorders>
            <w:vAlign w:val="center"/>
          </w:tcPr>
          <w:p w14:paraId="7639F8F8">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质量控制单元</w:t>
            </w:r>
          </w:p>
        </w:tc>
        <w:tc>
          <w:tcPr>
            <w:tcW w:w="2105" w:type="dxa"/>
            <w:tcBorders>
              <w:top w:val="single" w:color="auto" w:sz="4" w:space="0"/>
              <w:left w:val="single" w:color="auto" w:sz="4" w:space="0"/>
              <w:bottom w:val="single" w:color="auto" w:sz="4" w:space="0"/>
              <w:right w:val="single" w:color="auto" w:sz="4" w:space="0"/>
            </w:tcBorders>
            <w:vAlign w:val="center"/>
          </w:tcPr>
          <w:p w14:paraId="7E4C6BCD">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LFZKY-2012</w:t>
            </w:r>
          </w:p>
        </w:tc>
        <w:tc>
          <w:tcPr>
            <w:tcW w:w="756" w:type="dxa"/>
            <w:tcBorders>
              <w:top w:val="single" w:color="auto" w:sz="4" w:space="0"/>
              <w:left w:val="single" w:color="auto" w:sz="4" w:space="0"/>
              <w:bottom w:val="single" w:color="auto" w:sz="4" w:space="0"/>
              <w:right w:val="single" w:color="auto" w:sz="4" w:space="0"/>
            </w:tcBorders>
            <w:vAlign w:val="center"/>
          </w:tcPr>
          <w:p w14:paraId="5A36D558">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497DE8F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套</w:t>
            </w:r>
          </w:p>
        </w:tc>
        <w:tc>
          <w:tcPr>
            <w:tcW w:w="756" w:type="dxa"/>
            <w:tcBorders>
              <w:top w:val="single" w:color="auto" w:sz="4" w:space="0"/>
              <w:left w:val="single" w:color="auto" w:sz="4" w:space="0"/>
              <w:bottom w:val="single" w:color="auto" w:sz="4" w:space="0"/>
              <w:right w:val="single" w:color="auto" w:sz="4" w:space="0"/>
            </w:tcBorders>
            <w:vAlign w:val="center"/>
          </w:tcPr>
          <w:p w14:paraId="53C7029C">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01E99CE9">
            <w:pPr>
              <w:tabs>
                <w:tab w:val="left" w:pos="7665"/>
              </w:tabs>
              <w:spacing w:line="360" w:lineRule="auto"/>
              <w:rPr>
                <w:rFonts w:hint="eastAsia" w:ascii="宋体" w:hAnsi="宋体" w:eastAsia="宋体" w:cs="宋体"/>
                <w:sz w:val="30"/>
                <w:szCs w:val="30"/>
              </w:rPr>
            </w:pPr>
          </w:p>
        </w:tc>
      </w:tr>
      <w:tr w14:paraId="3EC5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5B705AE7">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15</w:t>
            </w:r>
          </w:p>
        </w:tc>
        <w:tc>
          <w:tcPr>
            <w:tcW w:w="3026" w:type="dxa"/>
            <w:tcBorders>
              <w:top w:val="single" w:color="auto" w:sz="4" w:space="0"/>
              <w:left w:val="single" w:color="auto" w:sz="4" w:space="0"/>
              <w:bottom w:val="single" w:color="auto" w:sz="4" w:space="0"/>
              <w:right w:val="single" w:color="auto" w:sz="4" w:space="0"/>
            </w:tcBorders>
            <w:vAlign w:val="center"/>
          </w:tcPr>
          <w:p w14:paraId="1CDFF897">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采水系统</w:t>
            </w:r>
          </w:p>
        </w:tc>
        <w:tc>
          <w:tcPr>
            <w:tcW w:w="2105" w:type="dxa"/>
            <w:tcBorders>
              <w:top w:val="single" w:color="auto" w:sz="4" w:space="0"/>
              <w:left w:val="single" w:color="auto" w:sz="4" w:space="0"/>
              <w:bottom w:val="single" w:color="auto" w:sz="4" w:space="0"/>
              <w:right w:val="single" w:color="auto" w:sz="4" w:space="0"/>
            </w:tcBorders>
            <w:vAlign w:val="center"/>
          </w:tcPr>
          <w:p w14:paraId="12900D85">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定制</w:t>
            </w:r>
          </w:p>
        </w:tc>
        <w:tc>
          <w:tcPr>
            <w:tcW w:w="756" w:type="dxa"/>
            <w:tcBorders>
              <w:top w:val="single" w:color="auto" w:sz="4" w:space="0"/>
              <w:left w:val="single" w:color="auto" w:sz="4" w:space="0"/>
              <w:bottom w:val="single" w:color="auto" w:sz="4" w:space="0"/>
              <w:right w:val="single" w:color="auto" w:sz="4" w:space="0"/>
            </w:tcBorders>
            <w:vAlign w:val="center"/>
          </w:tcPr>
          <w:p w14:paraId="0967CE41">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7CF521A6">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套</w:t>
            </w:r>
          </w:p>
        </w:tc>
        <w:tc>
          <w:tcPr>
            <w:tcW w:w="756" w:type="dxa"/>
            <w:tcBorders>
              <w:top w:val="single" w:color="auto" w:sz="4" w:space="0"/>
              <w:left w:val="single" w:color="auto" w:sz="4" w:space="0"/>
              <w:bottom w:val="single" w:color="auto" w:sz="4" w:space="0"/>
              <w:right w:val="single" w:color="auto" w:sz="4" w:space="0"/>
            </w:tcBorders>
            <w:vAlign w:val="center"/>
          </w:tcPr>
          <w:p w14:paraId="147BE1F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04F23F3C">
            <w:pPr>
              <w:tabs>
                <w:tab w:val="left" w:pos="7665"/>
              </w:tabs>
              <w:spacing w:line="360" w:lineRule="auto"/>
              <w:rPr>
                <w:rFonts w:hint="eastAsia" w:ascii="宋体" w:hAnsi="宋体" w:eastAsia="宋体" w:cs="宋体"/>
                <w:sz w:val="30"/>
                <w:szCs w:val="30"/>
              </w:rPr>
            </w:pPr>
          </w:p>
        </w:tc>
      </w:tr>
      <w:tr w14:paraId="79C8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691DAF31">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16</w:t>
            </w:r>
          </w:p>
        </w:tc>
        <w:tc>
          <w:tcPr>
            <w:tcW w:w="3026" w:type="dxa"/>
            <w:tcBorders>
              <w:top w:val="single" w:color="auto" w:sz="4" w:space="0"/>
              <w:left w:val="single" w:color="auto" w:sz="4" w:space="0"/>
              <w:bottom w:val="single" w:color="auto" w:sz="4" w:space="0"/>
              <w:right w:val="single" w:color="auto" w:sz="4" w:space="0"/>
            </w:tcBorders>
            <w:vAlign w:val="center"/>
          </w:tcPr>
          <w:p w14:paraId="6DF61EC2">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预处理及配水系统</w:t>
            </w:r>
          </w:p>
        </w:tc>
        <w:tc>
          <w:tcPr>
            <w:tcW w:w="2105" w:type="dxa"/>
            <w:tcBorders>
              <w:top w:val="single" w:color="auto" w:sz="4" w:space="0"/>
              <w:left w:val="single" w:color="auto" w:sz="4" w:space="0"/>
              <w:bottom w:val="single" w:color="auto" w:sz="4" w:space="0"/>
              <w:right w:val="single" w:color="auto" w:sz="4" w:space="0"/>
            </w:tcBorders>
            <w:vAlign w:val="center"/>
          </w:tcPr>
          <w:p w14:paraId="616C6D7E">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定制</w:t>
            </w:r>
          </w:p>
        </w:tc>
        <w:tc>
          <w:tcPr>
            <w:tcW w:w="756" w:type="dxa"/>
            <w:tcBorders>
              <w:top w:val="single" w:color="auto" w:sz="4" w:space="0"/>
              <w:left w:val="single" w:color="auto" w:sz="4" w:space="0"/>
              <w:bottom w:val="single" w:color="auto" w:sz="4" w:space="0"/>
              <w:right w:val="single" w:color="auto" w:sz="4" w:space="0"/>
            </w:tcBorders>
            <w:vAlign w:val="center"/>
          </w:tcPr>
          <w:p w14:paraId="0243B87C">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49FA020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套</w:t>
            </w:r>
          </w:p>
        </w:tc>
        <w:tc>
          <w:tcPr>
            <w:tcW w:w="756" w:type="dxa"/>
            <w:tcBorders>
              <w:top w:val="single" w:color="auto" w:sz="4" w:space="0"/>
              <w:left w:val="single" w:color="auto" w:sz="4" w:space="0"/>
              <w:bottom w:val="single" w:color="auto" w:sz="4" w:space="0"/>
              <w:right w:val="single" w:color="auto" w:sz="4" w:space="0"/>
            </w:tcBorders>
            <w:vAlign w:val="center"/>
          </w:tcPr>
          <w:p w14:paraId="4B1B6E9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6A862F36">
            <w:pPr>
              <w:tabs>
                <w:tab w:val="left" w:pos="7665"/>
              </w:tabs>
              <w:spacing w:line="360" w:lineRule="auto"/>
              <w:rPr>
                <w:rFonts w:hint="eastAsia" w:ascii="宋体" w:hAnsi="宋体" w:eastAsia="宋体" w:cs="宋体"/>
                <w:sz w:val="30"/>
                <w:szCs w:val="30"/>
              </w:rPr>
            </w:pPr>
          </w:p>
        </w:tc>
      </w:tr>
      <w:tr w14:paraId="5D9D0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9" w:type="dxa"/>
            <w:tcBorders>
              <w:top w:val="single" w:color="auto" w:sz="4" w:space="0"/>
              <w:left w:val="single" w:color="auto" w:sz="4" w:space="0"/>
              <w:bottom w:val="single" w:color="auto" w:sz="4" w:space="0"/>
              <w:right w:val="single" w:color="auto" w:sz="4" w:space="0"/>
            </w:tcBorders>
          </w:tcPr>
          <w:p w14:paraId="56650D75">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17</w:t>
            </w:r>
          </w:p>
        </w:tc>
        <w:tc>
          <w:tcPr>
            <w:tcW w:w="3026" w:type="dxa"/>
            <w:tcBorders>
              <w:top w:val="single" w:color="auto" w:sz="4" w:space="0"/>
              <w:left w:val="single" w:color="auto" w:sz="4" w:space="0"/>
              <w:bottom w:val="single" w:color="auto" w:sz="4" w:space="0"/>
              <w:right w:val="single" w:color="auto" w:sz="4" w:space="0"/>
            </w:tcBorders>
            <w:vAlign w:val="center"/>
          </w:tcPr>
          <w:p w14:paraId="4F3AA631">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废液处理单元</w:t>
            </w:r>
          </w:p>
        </w:tc>
        <w:tc>
          <w:tcPr>
            <w:tcW w:w="2105" w:type="dxa"/>
            <w:tcBorders>
              <w:top w:val="single" w:color="auto" w:sz="4" w:space="0"/>
              <w:left w:val="single" w:color="auto" w:sz="4" w:space="0"/>
              <w:bottom w:val="single" w:color="auto" w:sz="4" w:space="0"/>
              <w:right w:val="single" w:color="auto" w:sz="4" w:space="0"/>
            </w:tcBorders>
            <w:vAlign w:val="center"/>
          </w:tcPr>
          <w:p w14:paraId="4E052AF7">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定制</w:t>
            </w:r>
          </w:p>
        </w:tc>
        <w:tc>
          <w:tcPr>
            <w:tcW w:w="756" w:type="dxa"/>
            <w:tcBorders>
              <w:top w:val="single" w:color="auto" w:sz="4" w:space="0"/>
              <w:left w:val="single" w:color="auto" w:sz="4" w:space="0"/>
              <w:bottom w:val="single" w:color="auto" w:sz="4" w:space="0"/>
              <w:right w:val="single" w:color="auto" w:sz="4" w:space="0"/>
            </w:tcBorders>
            <w:vAlign w:val="center"/>
          </w:tcPr>
          <w:p w14:paraId="34D863D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496A6A6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套</w:t>
            </w:r>
          </w:p>
        </w:tc>
        <w:tc>
          <w:tcPr>
            <w:tcW w:w="756" w:type="dxa"/>
            <w:tcBorders>
              <w:top w:val="single" w:color="auto" w:sz="4" w:space="0"/>
              <w:left w:val="single" w:color="auto" w:sz="4" w:space="0"/>
              <w:bottom w:val="single" w:color="auto" w:sz="4" w:space="0"/>
              <w:right w:val="single" w:color="auto" w:sz="4" w:space="0"/>
            </w:tcBorders>
            <w:vAlign w:val="center"/>
          </w:tcPr>
          <w:p w14:paraId="48218D8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tcPr>
          <w:p w14:paraId="31A82A13">
            <w:pPr>
              <w:tabs>
                <w:tab w:val="left" w:pos="7665"/>
              </w:tabs>
              <w:spacing w:line="360" w:lineRule="auto"/>
              <w:rPr>
                <w:rFonts w:hint="eastAsia" w:ascii="宋体" w:hAnsi="宋体" w:eastAsia="宋体" w:cs="宋体"/>
                <w:sz w:val="30"/>
                <w:szCs w:val="30"/>
              </w:rPr>
            </w:pPr>
          </w:p>
        </w:tc>
      </w:tr>
      <w:tr w14:paraId="09085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9" w:type="dxa"/>
            <w:tcBorders>
              <w:top w:val="single" w:color="auto" w:sz="4" w:space="0"/>
              <w:left w:val="single" w:color="auto" w:sz="4" w:space="0"/>
              <w:bottom w:val="single" w:color="auto" w:sz="4" w:space="0"/>
              <w:right w:val="single" w:color="auto" w:sz="4" w:space="0"/>
            </w:tcBorders>
          </w:tcPr>
          <w:p w14:paraId="56B2804F">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18</w:t>
            </w:r>
          </w:p>
        </w:tc>
        <w:tc>
          <w:tcPr>
            <w:tcW w:w="3026" w:type="dxa"/>
            <w:tcBorders>
              <w:top w:val="single" w:color="auto" w:sz="4" w:space="0"/>
              <w:left w:val="single" w:color="auto" w:sz="4" w:space="0"/>
              <w:bottom w:val="single" w:color="auto" w:sz="4" w:space="0"/>
              <w:right w:val="single" w:color="auto" w:sz="4" w:space="0"/>
            </w:tcBorders>
            <w:vAlign w:val="center"/>
          </w:tcPr>
          <w:p w14:paraId="2F5A4B1E">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自动清洗单元</w:t>
            </w:r>
          </w:p>
        </w:tc>
        <w:tc>
          <w:tcPr>
            <w:tcW w:w="2105" w:type="dxa"/>
            <w:tcBorders>
              <w:top w:val="single" w:color="auto" w:sz="4" w:space="0"/>
              <w:left w:val="single" w:color="auto" w:sz="4" w:space="0"/>
              <w:bottom w:val="single" w:color="auto" w:sz="4" w:space="0"/>
              <w:right w:val="single" w:color="auto" w:sz="4" w:space="0"/>
            </w:tcBorders>
            <w:vAlign w:val="center"/>
          </w:tcPr>
          <w:p w14:paraId="1001D155">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定制</w:t>
            </w:r>
          </w:p>
        </w:tc>
        <w:tc>
          <w:tcPr>
            <w:tcW w:w="756" w:type="dxa"/>
            <w:tcBorders>
              <w:top w:val="single" w:color="auto" w:sz="4" w:space="0"/>
              <w:left w:val="single" w:color="auto" w:sz="4" w:space="0"/>
              <w:bottom w:val="single" w:color="auto" w:sz="4" w:space="0"/>
              <w:right w:val="single" w:color="auto" w:sz="4" w:space="0"/>
            </w:tcBorders>
            <w:vAlign w:val="center"/>
          </w:tcPr>
          <w:p w14:paraId="2D48207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632BAB15">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套</w:t>
            </w:r>
          </w:p>
        </w:tc>
        <w:tc>
          <w:tcPr>
            <w:tcW w:w="756" w:type="dxa"/>
            <w:tcBorders>
              <w:top w:val="single" w:color="auto" w:sz="4" w:space="0"/>
              <w:left w:val="single" w:color="auto" w:sz="4" w:space="0"/>
              <w:bottom w:val="single" w:color="auto" w:sz="4" w:space="0"/>
              <w:right w:val="single" w:color="auto" w:sz="4" w:space="0"/>
            </w:tcBorders>
            <w:vAlign w:val="center"/>
          </w:tcPr>
          <w:p w14:paraId="6C72203D">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tcPr>
          <w:p w14:paraId="3741F707">
            <w:pPr>
              <w:tabs>
                <w:tab w:val="left" w:pos="7665"/>
              </w:tabs>
              <w:spacing w:line="360" w:lineRule="auto"/>
              <w:rPr>
                <w:rFonts w:hint="eastAsia" w:ascii="宋体" w:hAnsi="宋体" w:eastAsia="宋体" w:cs="宋体"/>
                <w:sz w:val="30"/>
                <w:szCs w:val="30"/>
              </w:rPr>
            </w:pPr>
          </w:p>
        </w:tc>
      </w:tr>
      <w:tr w14:paraId="0970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9" w:type="dxa"/>
            <w:tcBorders>
              <w:top w:val="single" w:color="auto" w:sz="4" w:space="0"/>
              <w:left w:val="single" w:color="auto" w:sz="4" w:space="0"/>
              <w:bottom w:val="single" w:color="auto" w:sz="4" w:space="0"/>
              <w:right w:val="single" w:color="auto" w:sz="4" w:space="0"/>
            </w:tcBorders>
          </w:tcPr>
          <w:p w14:paraId="03BA418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19</w:t>
            </w:r>
          </w:p>
        </w:tc>
        <w:tc>
          <w:tcPr>
            <w:tcW w:w="3026" w:type="dxa"/>
            <w:tcBorders>
              <w:top w:val="single" w:color="auto" w:sz="4" w:space="0"/>
              <w:left w:val="single" w:color="auto" w:sz="4" w:space="0"/>
              <w:bottom w:val="single" w:color="auto" w:sz="4" w:space="0"/>
              <w:right w:val="single" w:color="auto" w:sz="4" w:space="0"/>
            </w:tcBorders>
            <w:vAlign w:val="center"/>
          </w:tcPr>
          <w:p w14:paraId="6C1EEB73">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水质自动监测站配套设施</w:t>
            </w:r>
          </w:p>
        </w:tc>
        <w:tc>
          <w:tcPr>
            <w:tcW w:w="2105" w:type="dxa"/>
            <w:tcBorders>
              <w:top w:val="single" w:color="auto" w:sz="4" w:space="0"/>
              <w:left w:val="single" w:color="auto" w:sz="4" w:space="0"/>
              <w:bottom w:val="single" w:color="auto" w:sz="4" w:space="0"/>
              <w:right w:val="single" w:color="auto" w:sz="4" w:space="0"/>
            </w:tcBorders>
            <w:vAlign w:val="center"/>
          </w:tcPr>
          <w:p w14:paraId="424E2405">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标配</w:t>
            </w:r>
          </w:p>
        </w:tc>
        <w:tc>
          <w:tcPr>
            <w:tcW w:w="756" w:type="dxa"/>
            <w:tcBorders>
              <w:top w:val="single" w:color="auto" w:sz="4" w:space="0"/>
              <w:left w:val="single" w:color="auto" w:sz="4" w:space="0"/>
              <w:bottom w:val="single" w:color="auto" w:sz="4" w:space="0"/>
              <w:right w:val="single" w:color="auto" w:sz="4" w:space="0"/>
            </w:tcBorders>
            <w:vAlign w:val="center"/>
          </w:tcPr>
          <w:p w14:paraId="444302A9">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海尔</w:t>
            </w:r>
          </w:p>
        </w:tc>
        <w:tc>
          <w:tcPr>
            <w:tcW w:w="757" w:type="dxa"/>
            <w:tcBorders>
              <w:top w:val="single" w:color="auto" w:sz="4" w:space="0"/>
              <w:left w:val="single" w:color="auto" w:sz="4" w:space="0"/>
              <w:bottom w:val="single" w:color="auto" w:sz="4" w:space="0"/>
              <w:right w:val="single" w:color="auto" w:sz="4" w:space="0"/>
            </w:tcBorders>
            <w:vAlign w:val="center"/>
          </w:tcPr>
          <w:p w14:paraId="5790F911">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套</w:t>
            </w:r>
          </w:p>
        </w:tc>
        <w:tc>
          <w:tcPr>
            <w:tcW w:w="756" w:type="dxa"/>
            <w:tcBorders>
              <w:top w:val="single" w:color="auto" w:sz="4" w:space="0"/>
              <w:left w:val="single" w:color="auto" w:sz="4" w:space="0"/>
              <w:bottom w:val="single" w:color="auto" w:sz="4" w:space="0"/>
              <w:right w:val="single" w:color="auto" w:sz="4" w:space="0"/>
            </w:tcBorders>
            <w:vAlign w:val="center"/>
          </w:tcPr>
          <w:p w14:paraId="2EC7978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tcPr>
          <w:p w14:paraId="5D25F319">
            <w:pPr>
              <w:tabs>
                <w:tab w:val="left" w:pos="7665"/>
              </w:tabs>
              <w:spacing w:line="360" w:lineRule="auto"/>
              <w:rPr>
                <w:rFonts w:hint="eastAsia" w:ascii="宋体" w:hAnsi="宋体" w:eastAsia="宋体" w:cs="宋体"/>
                <w:sz w:val="30"/>
                <w:szCs w:val="30"/>
              </w:rPr>
            </w:pPr>
          </w:p>
        </w:tc>
      </w:tr>
    </w:tbl>
    <w:p w14:paraId="3415525D">
      <w:pPr>
        <w:spacing w:line="440" w:lineRule="exact"/>
        <w:ind w:firstLine="600" w:firstLineChars="200"/>
        <w:rPr>
          <w:rFonts w:hint="eastAsia" w:ascii="宋体" w:hAnsi="宋体" w:eastAsia="宋体" w:cs="宋体"/>
          <w:sz w:val="30"/>
          <w:szCs w:val="30"/>
        </w:rPr>
      </w:pPr>
      <w:r>
        <w:rPr>
          <w:rFonts w:hint="eastAsia" w:ascii="宋体" w:hAnsi="宋体" w:eastAsia="宋体" w:cs="宋体"/>
          <w:sz w:val="30"/>
          <w:szCs w:val="30"/>
        </w:rPr>
        <w:t>6、 紫坪铺水质预警监测站主要设备配置清单</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3026"/>
        <w:gridCol w:w="2105"/>
        <w:gridCol w:w="756"/>
        <w:gridCol w:w="757"/>
        <w:gridCol w:w="756"/>
        <w:gridCol w:w="757"/>
      </w:tblGrid>
      <w:tr w14:paraId="3A9B0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3E77B223">
            <w:pPr>
              <w:spacing w:line="360" w:lineRule="auto"/>
              <w:jc w:val="center"/>
              <w:rPr>
                <w:rFonts w:hint="eastAsia" w:ascii="宋体" w:hAnsi="宋体" w:eastAsia="宋体" w:cs="宋体"/>
                <w:sz w:val="30"/>
                <w:szCs w:val="30"/>
              </w:rPr>
            </w:pPr>
            <w:r>
              <w:rPr>
                <w:rFonts w:hint="eastAsia" w:ascii="宋体" w:hAnsi="宋体" w:eastAsia="宋体" w:cs="宋体"/>
                <w:sz w:val="30"/>
                <w:szCs w:val="30"/>
              </w:rPr>
              <w:t>序号</w:t>
            </w:r>
          </w:p>
        </w:tc>
        <w:tc>
          <w:tcPr>
            <w:tcW w:w="3026" w:type="dxa"/>
            <w:tcBorders>
              <w:top w:val="single" w:color="auto" w:sz="4" w:space="0"/>
              <w:left w:val="single" w:color="auto" w:sz="4" w:space="0"/>
              <w:bottom w:val="single" w:color="auto" w:sz="4" w:space="0"/>
              <w:right w:val="single" w:color="auto" w:sz="4" w:space="0"/>
            </w:tcBorders>
            <w:vAlign w:val="center"/>
          </w:tcPr>
          <w:p w14:paraId="506D926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产品（服务）名称</w:t>
            </w:r>
          </w:p>
        </w:tc>
        <w:tc>
          <w:tcPr>
            <w:tcW w:w="2105" w:type="dxa"/>
            <w:tcBorders>
              <w:top w:val="single" w:color="auto" w:sz="4" w:space="0"/>
              <w:left w:val="single" w:color="auto" w:sz="4" w:space="0"/>
              <w:bottom w:val="single" w:color="auto" w:sz="4" w:space="0"/>
              <w:right w:val="single" w:color="auto" w:sz="4" w:space="0"/>
            </w:tcBorders>
            <w:vAlign w:val="center"/>
          </w:tcPr>
          <w:p w14:paraId="13B65477">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规格型号</w:t>
            </w:r>
          </w:p>
        </w:tc>
        <w:tc>
          <w:tcPr>
            <w:tcW w:w="756" w:type="dxa"/>
            <w:tcBorders>
              <w:top w:val="single" w:color="auto" w:sz="4" w:space="0"/>
              <w:left w:val="single" w:color="auto" w:sz="4" w:space="0"/>
              <w:bottom w:val="single" w:color="auto" w:sz="4" w:space="0"/>
              <w:right w:val="single" w:color="auto" w:sz="4" w:space="0"/>
            </w:tcBorders>
            <w:vAlign w:val="center"/>
          </w:tcPr>
          <w:p w14:paraId="6E122F61">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品牌</w:t>
            </w:r>
          </w:p>
        </w:tc>
        <w:tc>
          <w:tcPr>
            <w:tcW w:w="757" w:type="dxa"/>
            <w:tcBorders>
              <w:top w:val="single" w:color="auto" w:sz="4" w:space="0"/>
              <w:left w:val="single" w:color="auto" w:sz="4" w:space="0"/>
              <w:bottom w:val="single" w:color="auto" w:sz="4" w:space="0"/>
              <w:right w:val="single" w:color="auto" w:sz="4" w:space="0"/>
            </w:tcBorders>
            <w:vAlign w:val="center"/>
          </w:tcPr>
          <w:p w14:paraId="2E91169C">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单位</w:t>
            </w:r>
          </w:p>
        </w:tc>
        <w:tc>
          <w:tcPr>
            <w:tcW w:w="756" w:type="dxa"/>
            <w:tcBorders>
              <w:top w:val="single" w:color="auto" w:sz="4" w:space="0"/>
              <w:left w:val="single" w:color="auto" w:sz="4" w:space="0"/>
              <w:bottom w:val="single" w:color="auto" w:sz="4" w:space="0"/>
              <w:right w:val="single" w:color="auto" w:sz="4" w:space="0"/>
            </w:tcBorders>
            <w:vAlign w:val="center"/>
          </w:tcPr>
          <w:p w14:paraId="7F1C7EB9">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数量</w:t>
            </w:r>
          </w:p>
        </w:tc>
        <w:tc>
          <w:tcPr>
            <w:tcW w:w="757" w:type="dxa"/>
            <w:tcBorders>
              <w:top w:val="single" w:color="auto" w:sz="4" w:space="0"/>
              <w:left w:val="single" w:color="auto" w:sz="4" w:space="0"/>
              <w:bottom w:val="single" w:color="auto" w:sz="4" w:space="0"/>
              <w:right w:val="single" w:color="auto" w:sz="4" w:space="0"/>
            </w:tcBorders>
            <w:vAlign w:val="center"/>
          </w:tcPr>
          <w:p w14:paraId="402A49A8">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备注</w:t>
            </w:r>
          </w:p>
        </w:tc>
      </w:tr>
      <w:tr w14:paraId="3C480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3C96A74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3026" w:type="dxa"/>
            <w:tcBorders>
              <w:top w:val="single" w:color="auto" w:sz="4" w:space="0"/>
              <w:left w:val="single" w:color="auto" w:sz="4" w:space="0"/>
              <w:bottom w:val="single" w:color="auto" w:sz="4" w:space="0"/>
              <w:right w:val="single" w:color="auto" w:sz="4" w:space="0"/>
            </w:tcBorders>
            <w:vAlign w:val="center"/>
          </w:tcPr>
          <w:p w14:paraId="53682730">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常规五参数水质分析仪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34633308">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LFWCS-2008</w:t>
            </w:r>
          </w:p>
        </w:tc>
        <w:tc>
          <w:tcPr>
            <w:tcW w:w="756" w:type="dxa"/>
            <w:tcBorders>
              <w:top w:val="single" w:color="auto" w:sz="4" w:space="0"/>
              <w:left w:val="single" w:color="auto" w:sz="4" w:space="0"/>
              <w:bottom w:val="single" w:color="auto" w:sz="4" w:space="0"/>
              <w:right w:val="single" w:color="auto" w:sz="4" w:space="0"/>
            </w:tcBorders>
            <w:vAlign w:val="center"/>
          </w:tcPr>
          <w:p w14:paraId="7C777C5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683150B9">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6FD8E1B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2484DD7B">
            <w:pPr>
              <w:tabs>
                <w:tab w:val="left" w:pos="7665"/>
              </w:tabs>
              <w:spacing w:line="360" w:lineRule="auto"/>
              <w:rPr>
                <w:rFonts w:hint="eastAsia" w:ascii="宋体" w:hAnsi="宋体" w:eastAsia="宋体" w:cs="宋体"/>
                <w:sz w:val="30"/>
                <w:szCs w:val="30"/>
              </w:rPr>
            </w:pPr>
          </w:p>
        </w:tc>
      </w:tr>
      <w:tr w14:paraId="07E21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4C2C9958">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2</w:t>
            </w:r>
          </w:p>
        </w:tc>
        <w:tc>
          <w:tcPr>
            <w:tcW w:w="3026" w:type="dxa"/>
            <w:tcBorders>
              <w:top w:val="single" w:color="auto" w:sz="4" w:space="0"/>
              <w:left w:val="single" w:color="auto" w:sz="4" w:space="0"/>
              <w:bottom w:val="single" w:color="auto" w:sz="4" w:space="0"/>
              <w:right w:val="single" w:color="auto" w:sz="4" w:space="0"/>
            </w:tcBorders>
            <w:vAlign w:val="center"/>
          </w:tcPr>
          <w:p w14:paraId="6A0A56AB">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高锰酸盐指数水质分析仪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299D015C">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LFS-2002(CODMn)</w:t>
            </w:r>
          </w:p>
        </w:tc>
        <w:tc>
          <w:tcPr>
            <w:tcW w:w="756" w:type="dxa"/>
            <w:tcBorders>
              <w:top w:val="single" w:color="auto" w:sz="4" w:space="0"/>
              <w:left w:val="single" w:color="auto" w:sz="4" w:space="0"/>
              <w:bottom w:val="single" w:color="auto" w:sz="4" w:space="0"/>
              <w:right w:val="single" w:color="auto" w:sz="4" w:space="0"/>
            </w:tcBorders>
            <w:vAlign w:val="center"/>
          </w:tcPr>
          <w:p w14:paraId="64D8690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37DB9AE0">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069BF9F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54084679">
            <w:pPr>
              <w:tabs>
                <w:tab w:val="left" w:pos="7665"/>
              </w:tabs>
              <w:spacing w:line="360" w:lineRule="auto"/>
              <w:rPr>
                <w:rFonts w:hint="eastAsia" w:ascii="宋体" w:hAnsi="宋体" w:eastAsia="宋体" w:cs="宋体"/>
                <w:sz w:val="30"/>
                <w:szCs w:val="30"/>
              </w:rPr>
            </w:pPr>
          </w:p>
        </w:tc>
      </w:tr>
      <w:tr w14:paraId="249DC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183804A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3</w:t>
            </w:r>
          </w:p>
        </w:tc>
        <w:tc>
          <w:tcPr>
            <w:tcW w:w="3026" w:type="dxa"/>
            <w:tcBorders>
              <w:top w:val="single" w:color="auto" w:sz="4" w:space="0"/>
              <w:left w:val="single" w:color="auto" w:sz="4" w:space="0"/>
              <w:bottom w:val="single" w:color="auto" w:sz="4" w:space="0"/>
              <w:right w:val="single" w:color="auto" w:sz="4" w:space="0"/>
            </w:tcBorders>
            <w:vAlign w:val="center"/>
          </w:tcPr>
          <w:p w14:paraId="786E41A6">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氨氮水质分析仪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0E07AD2D">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LFEC-2006(NH)</w:t>
            </w:r>
          </w:p>
        </w:tc>
        <w:tc>
          <w:tcPr>
            <w:tcW w:w="756" w:type="dxa"/>
            <w:tcBorders>
              <w:top w:val="single" w:color="auto" w:sz="4" w:space="0"/>
              <w:left w:val="single" w:color="auto" w:sz="4" w:space="0"/>
              <w:bottom w:val="single" w:color="auto" w:sz="4" w:space="0"/>
              <w:right w:val="single" w:color="auto" w:sz="4" w:space="0"/>
            </w:tcBorders>
            <w:vAlign w:val="center"/>
          </w:tcPr>
          <w:p w14:paraId="01B16351">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344D7758">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1CAD38E1">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77457B15">
            <w:pPr>
              <w:tabs>
                <w:tab w:val="left" w:pos="7665"/>
              </w:tabs>
              <w:spacing w:line="360" w:lineRule="auto"/>
              <w:rPr>
                <w:rFonts w:hint="eastAsia" w:ascii="宋体" w:hAnsi="宋体" w:eastAsia="宋体" w:cs="宋体"/>
                <w:sz w:val="30"/>
                <w:szCs w:val="30"/>
              </w:rPr>
            </w:pPr>
          </w:p>
        </w:tc>
      </w:tr>
      <w:tr w14:paraId="73101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37B57E1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4</w:t>
            </w:r>
          </w:p>
        </w:tc>
        <w:tc>
          <w:tcPr>
            <w:tcW w:w="3026" w:type="dxa"/>
            <w:tcBorders>
              <w:top w:val="single" w:color="auto" w:sz="4" w:space="0"/>
              <w:left w:val="single" w:color="auto" w:sz="4" w:space="0"/>
              <w:bottom w:val="single" w:color="auto" w:sz="4" w:space="0"/>
              <w:right w:val="single" w:color="auto" w:sz="4" w:space="0"/>
            </w:tcBorders>
            <w:vAlign w:val="center"/>
          </w:tcPr>
          <w:p w14:paraId="57080CFF">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总磷水质分析仪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0D04FB35">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LFS-2002(TP)</w:t>
            </w:r>
          </w:p>
        </w:tc>
        <w:tc>
          <w:tcPr>
            <w:tcW w:w="756" w:type="dxa"/>
            <w:tcBorders>
              <w:top w:val="single" w:color="auto" w:sz="4" w:space="0"/>
              <w:left w:val="single" w:color="auto" w:sz="4" w:space="0"/>
              <w:bottom w:val="single" w:color="auto" w:sz="4" w:space="0"/>
              <w:right w:val="single" w:color="auto" w:sz="4" w:space="0"/>
            </w:tcBorders>
            <w:vAlign w:val="center"/>
          </w:tcPr>
          <w:p w14:paraId="2B3DA445">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7A31B4E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3B9A4D0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74606EE2">
            <w:pPr>
              <w:tabs>
                <w:tab w:val="left" w:pos="7665"/>
              </w:tabs>
              <w:spacing w:line="360" w:lineRule="auto"/>
              <w:rPr>
                <w:rFonts w:hint="eastAsia" w:ascii="宋体" w:hAnsi="宋体" w:eastAsia="宋体" w:cs="宋体"/>
                <w:sz w:val="30"/>
                <w:szCs w:val="30"/>
              </w:rPr>
            </w:pPr>
          </w:p>
        </w:tc>
      </w:tr>
      <w:tr w14:paraId="5D2A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50395D6C">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5</w:t>
            </w:r>
          </w:p>
        </w:tc>
        <w:tc>
          <w:tcPr>
            <w:tcW w:w="3026" w:type="dxa"/>
            <w:tcBorders>
              <w:top w:val="single" w:color="auto" w:sz="4" w:space="0"/>
              <w:left w:val="single" w:color="auto" w:sz="4" w:space="0"/>
              <w:bottom w:val="single" w:color="auto" w:sz="4" w:space="0"/>
              <w:right w:val="single" w:color="auto" w:sz="4" w:space="0"/>
            </w:tcBorders>
            <w:vAlign w:val="center"/>
          </w:tcPr>
          <w:p w14:paraId="7F2CBA30">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总氮水质分析仪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3AEB9F25">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LFS-2002(TN)</w:t>
            </w:r>
          </w:p>
        </w:tc>
        <w:tc>
          <w:tcPr>
            <w:tcW w:w="756" w:type="dxa"/>
            <w:tcBorders>
              <w:top w:val="single" w:color="auto" w:sz="4" w:space="0"/>
              <w:left w:val="single" w:color="auto" w:sz="4" w:space="0"/>
              <w:bottom w:val="single" w:color="auto" w:sz="4" w:space="0"/>
              <w:right w:val="single" w:color="auto" w:sz="4" w:space="0"/>
            </w:tcBorders>
            <w:vAlign w:val="center"/>
          </w:tcPr>
          <w:p w14:paraId="4F6D35B8">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289607ED">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13DB432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45C5A6C0">
            <w:pPr>
              <w:tabs>
                <w:tab w:val="left" w:pos="7665"/>
              </w:tabs>
              <w:spacing w:line="360" w:lineRule="auto"/>
              <w:rPr>
                <w:rFonts w:hint="eastAsia" w:ascii="宋体" w:hAnsi="宋体" w:eastAsia="宋体" w:cs="宋体"/>
                <w:sz w:val="30"/>
                <w:szCs w:val="30"/>
              </w:rPr>
            </w:pPr>
          </w:p>
        </w:tc>
      </w:tr>
      <w:tr w14:paraId="7990C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435A90B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6</w:t>
            </w:r>
          </w:p>
        </w:tc>
        <w:tc>
          <w:tcPr>
            <w:tcW w:w="3026" w:type="dxa"/>
            <w:tcBorders>
              <w:top w:val="single" w:color="auto" w:sz="4" w:space="0"/>
              <w:left w:val="single" w:color="auto" w:sz="4" w:space="0"/>
              <w:bottom w:val="single" w:color="auto" w:sz="4" w:space="0"/>
              <w:right w:val="single" w:color="auto" w:sz="4" w:space="0"/>
            </w:tcBorders>
            <w:vAlign w:val="center"/>
          </w:tcPr>
          <w:p w14:paraId="01972AE8">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重金属水质分析仪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74F8178C">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LFEC-2006</w:t>
            </w:r>
          </w:p>
        </w:tc>
        <w:tc>
          <w:tcPr>
            <w:tcW w:w="756" w:type="dxa"/>
            <w:tcBorders>
              <w:top w:val="single" w:color="auto" w:sz="4" w:space="0"/>
              <w:left w:val="single" w:color="auto" w:sz="4" w:space="0"/>
              <w:bottom w:val="single" w:color="auto" w:sz="4" w:space="0"/>
              <w:right w:val="single" w:color="auto" w:sz="4" w:space="0"/>
            </w:tcBorders>
            <w:vAlign w:val="center"/>
          </w:tcPr>
          <w:p w14:paraId="4D16506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11DDF92D">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091F331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707707E5">
            <w:pPr>
              <w:tabs>
                <w:tab w:val="left" w:pos="7665"/>
              </w:tabs>
              <w:spacing w:line="360" w:lineRule="auto"/>
              <w:rPr>
                <w:rFonts w:hint="eastAsia" w:ascii="宋体" w:hAnsi="宋体" w:eastAsia="宋体" w:cs="宋体"/>
                <w:sz w:val="30"/>
                <w:szCs w:val="30"/>
              </w:rPr>
            </w:pPr>
          </w:p>
        </w:tc>
      </w:tr>
      <w:tr w14:paraId="35153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65F96DFD">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7</w:t>
            </w:r>
          </w:p>
        </w:tc>
        <w:tc>
          <w:tcPr>
            <w:tcW w:w="3026" w:type="dxa"/>
            <w:tcBorders>
              <w:top w:val="single" w:color="auto" w:sz="4" w:space="0"/>
              <w:left w:val="single" w:color="auto" w:sz="4" w:space="0"/>
              <w:bottom w:val="single" w:color="auto" w:sz="4" w:space="0"/>
              <w:right w:val="single" w:color="auto" w:sz="4" w:space="0"/>
            </w:tcBorders>
          </w:tcPr>
          <w:p w14:paraId="17035389">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总锰水质分析仪</w:t>
            </w:r>
          </w:p>
        </w:tc>
        <w:tc>
          <w:tcPr>
            <w:tcW w:w="2105" w:type="dxa"/>
            <w:tcBorders>
              <w:top w:val="single" w:color="auto" w:sz="4" w:space="0"/>
              <w:left w:val="single" w:color="auto" w:sz="4" w:space="0"/>
              <w:bottom w:val="single" w:color="auto" w:sz="4" w:space="0"/>
              <w:right w:val="single" w:color="auto" w:sz="4" w:space="0"/>
            </w:tcBorders>
          </w:tcPr>
          <w:p w14:paraId="20E82208">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LFS-2002(Mn)</w:t>
            </w:r>
          </w:p>
        </w:tc>
        <w:tc>
          <w:tcPr>
            <w:tcW w:w="756" w:type="dxa"/>
            <w:tcBorders>
              <w:top w:val="single" w:color="auto" w:sz="4" w:space="0"/>
              <w:left w:val="single" w:color="auto" w:sz="4" w:space="0"/>
              <w:bottom w:val="single" w:color="auto" w:sz="4" w:space="0"/>
              <w:right w:val="single" w:color="auto" w:sz="4" w:space="0"/>
            </w:tcBorders>
          </w:tcPr>
          <w:p w14:paraId="044A4495">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tcPr>
          <w:p w14:paraId="1FD11A88">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tcPr>
          <w:p w14:paraId="6F438B18">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66708401">
            <w:pPr>
              <w:tabs>
                <w:tab w:val="left" w:pos="7665"/>
              </w:tabs>
              <w:spacing w:line="360" w:lineRule="auto"/>
              <w:rPr>
                <w:rFonts w:hint="eastAsia" w:ascii="宋体" w:hAnsi="宋体" w:eastAsia="宋体" w:cs="宋体"/>
                <w:sz w:val="30"/>
                <w:szCs w:val="30"/>
              </w:rPr>
            </w:pPr>
          </w:p>
        </w:tc>
      </w:tr>
      <w:tr w14:paraId="50C1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412E52E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8</w:t>
            </w:r>
          </w:p>
        </w:tc>
        <w:tc>
          <w:tcPr>
            <w:tcW w:w="3026" w:type="dxa"/>
            <w:tcBorders>
              <w:top w:val="single" w:color="auto" w:sz="4" w:space="0"/>
              <w:left w:val="single" w:color="auto" w:sz="4" w:space="0"/>
              <w:bottom w:val="single" w:color="auto" w:sz="4" w:space="0"/>
              <w:right w:val="single" w:color="auto" w:sz="4" w:space="0"/>
            </w:tcBorders>
          </w:tcPr>
          <w:p w14:paraId="57656123">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总砷水质分析仪</w:t>
            </w:r>
          </w:p>
        </w:tc>
        <w:tc>
          <w:tcPr>
            <w:tcW w:w="2105" w:type="dxa"/>
            <w:tcBorders>
              <w:top w:val="single" w:color="auto" w:sz="4" w:space="0"/>
              <w:left w:val="single" w:color="auto" w:sz="4" w:space="0"/>
              <w:bottom w:val="single" w:color="auto" w:sz="4" w:space="0"/>
              <w:right w:val="single" w:color="auto" w:sz="4" w:space="0"/>
            </w:tcBorders>
          </w:tcPr>
          <w:p w14:paraId="087ECE2B">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LFS-2002(As)-I</w:t>
            </w:r>
          </w:p>
        </w:tc>
        <w:tc>
          <w:tcPr>
            <w:tcW w:w="756" w:type="dxa"/>
            <w:tcBorders>
              <w:top w:val="single" w:color="auto" w:sz="4" w:space="0"/>
              <w:left w:val="single" w:color="auto" w:sz="4" w:space="0"/>
              <w:bottom w:val="single" w:color="auto" w:sz="4" w:space="0"/>
              <w:right w:val="single" w:color="auto" w:sz="4" w:space="0"/>
            </w:tcBorders>
          </w:tcPr>
          <w:p w14:paraId="6EEDDE9D">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tcPr>
          <w:p w14:paraId="1FE03387">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tcPr>
          <w:p w14:paraId="6DBE0D15">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121124A1">
            <w:pPr>
              <w:tabs>
                <w:tab w:val="left" w:pos="7665"/>
              </w:tabs>
              <w:spacing w:line="360" w:lineRule="auto"/>
              <w:rPr>
                <w:rFonts w:hint="eastAsia" w:ascii="宋体" w:hAnsi="宋体" w:eastAsia="宋体" w:cs="宋体"/>
                <w:sz w:val="30"/>
                <w:szCs w:val="30"/>
              </w:rPr>
            </w:pPr>
          </w:p>
        </w:tc>
      </w:tr>
      <w:tr w14:paraId="7D23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0623A39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9</w:t>
            </w:r>
          </w:p>
        </w:tc>
        <w:tc>
          <w:tcPr>
            <w:tcW w:w="3026" w:type="dxa"/>
            <w:tcBorders>
              <w:top w:val="single" w:color="auto" w:sz="4" w:space="0"/>
              <w:left w:val="single" w:color="auto" w:sz="4" w:space="0"/>
              <w:bottom w:val="single" w:color="auto" w:sz="4" w:space="0"/>
              <w:right w:val="single" w:color="auto" w:sz="4" w:space="0"/>
            </w:tcBorders>
          </w:tcPr>
          <w:p w14:paraId="30A6EAAB">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总铁水质分析仪</w:t>
            </w:r>
          </w:p>
        </w:tc>
        <w:tc>
          <w:tcPr>
            <w:tcW w:w="2105" w:type="dxa"/>
            <w:tcBorders>
              <w:top w:val="single" w:color="auto" w:sz="4" w:space="0"/>
              <w:left w:val="single" w:color="auto" w:sz="4" w:space="0"/>
              <w:bottom w:val="single" w:color="auto" w:sz="4" w:space="0"/>
              <w:right w:val="single" w:color="auto" w:sz="4" w:space="0"/>
            </w:tcBorders>
          </w:tcPr>
          <w:p w14:paraId="0A235EDE">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LFS-2002(Fe)</w:t>
            </w:r>
          </w:p>
        </w:tc>
        <w:tc>
          <w:tcPr>
            <w:tcW w:w="756" w:type="dxa"/>
            <w:tcBorders>
              <w:top w:val="single" w:color="auto" w:sz="4" w:space="0"/>
              <w:left w:val="single" w:color="auto" w:sz="4" w:space="0"/>
              <w:bottom w:val="single" w:color="auto" w:sz="4" w:space="0"/>
              <w:right w:val="single" w:color="auto" w:sz="4" w:space="0"/>
            </w:tcBorders>
          </w:tcPr>
          <w:p w14:paraId="45A7ACDC">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tcPr>
          <w:p w14:paraId="03976A9F">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tcPr>
          <w:p w14:paraId="22B610C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43A78ABA">
            <w:pPr>
              <w:tabs>
                <w:tab w:val="left" w:pos="7665"/>
              </w:tabs>
              <w:spacing w:line="360" w:lineRule="auto"/>
              <w:rPr>
                <w:rFonts w:hint="eastAsia" w:ascii="宋体" w:hAnsi="宋体" w:eastAsia="宋体" w:cs="宋体"/>
                <w:sz w:val="30"/>
                <w:szCs w:val="30"/>
              </w:rPr>
            </w:pPr>
          </w:p>
        </w:tc>
      </w:tr>
      <w:tr w14:paraId="041FC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2659020F">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10</w:t>
            </w:r>
          </w:p>
        </w:tc>
        <w:tc>
          <w:tcPr>
            <w:tcW w:w="3026" w:type="dxa"/>
            <w:tcBorders>
              <w:top w:val="single" w:color="auto" w:sz="4" w:space="0"/>
              <w:left w:val="single" w:color="auto" w:sz="4" w:space="0"/>
              <w:bottom w:val="single" w:color="auto" w:sz="4" w:space="0"/>
              <w:right w:val="single" w:color="auto" w:sz="4" w:space="0"/>
            </w:tcBorders>
          </w:tcPr>
          <w:p w14:paraId="7442079D">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挥发酚水质分析仪</w:t>
            </w:r>
          </w:p>
        </w:tc>
        <w:tc>
          <w:tcPr>
            <w:tcW w:w="2105" w:type="dxa"/>
            <w:tcBorders>
              <w:top w:val="single" w:color="auto" w:sz="4" w:space="0"/>
              <w:left w:val="single" w:color="auto" w:sz="4" w:space="0"/>
              <w:bottom w:val="single" w:color="auto" w:sz="4" w:space="0"/>
              <w:right w:val="single" w:color="auto" w:sz="4" w:space="0"/>
            </w:tcBorders>
          </w:tcPr>
          <w:p w14:paraId="5EA9A0F0">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LFS-2002(Phe)-I</w:t>
            </w:r>
          </w:p>
        </w:tc>
        <w:tc>
          <w:tcPr>
            <w:tcW w:w="756" w:type="dxa"/>
            <w:tcBorders>
              <w:top w:val="single" w:color="auto" w:sz="4" w:space="0"/>
              <w:left w:val="single" w:color="auto" w:sz="4" w:space="0"/>
              <w:bottom w:val="single" w:color="auto" w:sz="4" w:space="0"/>
              <w:right w:val="single" w:color="auto" w:sz="4" w:space="0"/>
            </w:tcBorders>
          </w:tcPr>
          <w:p w14:paraId="15F719B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tcPr>
          <w:p w14:paraId="61E68301">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tcPr>
          <w:p w14:paraId="6B8A1DB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0050F514">
            <w:pPr>
              <w:tabs>
                <w:tab w:val="left" w:pos="7665"/>
              </w:tabs>
              <w:spacing w:line="360" w:lineRule="auto"/>
              <w:rPr>
                <w:rFonts w:hint="eastAsia" w:ascii="宋体" w:hAnsi="宋体" w:eastAsia="宋体" w:cs="宋体"/>
                <w:sz w:val="30"/>
                <w:szCs w:val="30"/>
              </w:rPr>
            </w:pPr>
          </w:p>
        </w:tc>
      </w:tr>
      <w:tr w14:paraId="1CA57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4177BDCC">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11</w:t>
            </w:r>
          </w:p>
        </w:tc>
        <w:tc>
          <w:tcPr>
            <w:tcW w:w="3026" w:type="dxa"/>
            <w:tcBorders>
              <w:top w:val="single" w:color="auto" w:sz="4" w:space="0"/>
              <w:left w:val="single" w:color="auto" w:sz="4" w:space="0"/>
              <w:bottom w:val="single" w:color="auto" w:sz="4" w:space="0"/>
              <w:right w:val="single" w:color="auto" w:sz="4" w:space="0"/>
            </w:tcBorders>
          </w:tcPr>
          <w:p w14:paraId="6E7F0083">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硫化物水质分析仪</w:t>
            </w:r>
          </w:p>
        </w:tc>
        <w:tc>
          <w:tcPr>
            <w:tcW w:w="2105" w:type="dxa"/>
            <w:tcBorders>
              <w:top w:val="single" w:color="auto" w:sz="4" w:space="0"/>
              <w:left w:val="single" w:color="auto" w:sz="4" w:space="0"/>
              <w:bottom w:val="single" w:color="auto" w:sz="4" w:space="0"/>
              <w:right w:val="single" w:color="auto" w:sz="4" w:space="0"/>
            </w:tcBorders>
          </w:tcPr>
          <w:p w14:paraId="2B848BD3">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 xml:space="preserve">LFS-2002(S) </w:t>
            </w:r>
          </w:p>
        </w:tc>
        <w:tc>
          <w:tcPr>
            <w:tcW w:w="756" w:type="dxa"/>
            <w:tcBorders>
              <w:top w:val="single" w:color="auto" w:sz="4" w:space="0"/>
              <w:left w:val="single" w:color="auto" w:sz="4" w:space="0"/>
              <w:bottom w:val="single" w:color="auto" w:sz="4" w:space="0"/>
              <w:right w:val="single" w:color="auto" w:sz="4" w:space="0"/>
            </w:tcBorders>
          </w:tcPr>
          <w:p w14:paraId="1A2D83E7">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tcPr>
          <w:p w14:paraId="4E6AA3EC">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tcPr>
          <w:p w14:paraId="47F0CFF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4FA63EAD">
            <w:pPr>
              <w:tabs>
                <w:tab w:val="left" w:pos="7665"/>
              </w:tabs>
              <w:spacing w:line="360" w:lineRule="auto"/>
              <w:rPr>
                <w:rFonts w:hint="eastAsia" w:ascii="宋体" w:hAnsi="宋体" w:eastAsia="宋体" w:cs="宋体"/>
                <w:sz w:val="30"/>
                <w:szCs w:val="30"/>
              </w:rPr>
            </w:pPr>
          </w:p>
        </w:tc>
      </w:tr>
      <w:tr w14:paraId="7C24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75B9A3BF">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12</w:t>
            </w:r>
          </w:p>
        </w:tc>
        <w:tc>
          <w:tcPr>
            <w:tcW w:w="3026" w:type="dxa"/>
            <w:tcBorders>
              <w:top w:val="single" w:color="auto" w:sz="4" w:space="0"/>
              <w:left w:val="single" w:color="auto" w:sz="4" w:space="0"/>
              <w:bottom w:val="single" w:color="auto" w:sz="4" w:space="0"/>
              <w:right w:val="single" w:color="auto" w:sz="4" w:space="0"/>
            </w:tcBorders>
          </w:tcPr>
          <w:p w14:paraId="0E4C1D6D">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总汞水质分析仪</w:t>
            </w:r>
          </w:p>
        </w:tc>
        <w:tc>
          <w:tcPr>
            <w:tcW w:w="2105" w:type="dxa"/>
            <w:tcBorders>
              <w:top w:val="single" w:color="auto" w:sz="4" w:space="0"/>
              <w:left w:val="single" w:color="auto" w:sz="4" w:space="0"/>
              <w:bottom w:val="single" w:color="auto" w:sz="4" w:space="0"/>
              <w:right w:val="single" w:color="auto" w:sz="4" w:space="0"/>
            </w:tcBorders>
          </w:tcPr>
          <w:p w14:paraId="64683C32">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LFS-2002(Hg)</w:t>
            </w:r>
          </w:p>
        </w:tc>
        <w:tc>
          <w:tcPr>
            <w:tcW w:w="756" w:type="dxa"/>
            <w:tcBorders>
              <w:top w:val="single" w:color="auto" w:sz="4" w:space="0"/>
              <w:left w:val="single" w:color="auto" w:sz="4" w:space="0"/>
              <w:bottom w:val="single" w:color="auto" w:sz="4" w:space="0"/>
              <w:right w:val="single" w:color="auto" w:sz="4" w:space="0"/>
            </w:tcBorders>
          </w:tcPr>
          <w:p w14:paraId="0B2B11F1">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tcPr>
          <w:p w14:paraId="2EC9670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tcPr>
          <w:p w14:paraId="5BA74DC8">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766EBC81">
            <w:pPr>
              <w:tabs>
                <w:tab w:val="left" w:pos="7665"/>
              </w:tabs>
              <w:spacing w:line="360" w:lineRule="auto"/>
              <w:rPr>
                <w:rFonts w:hint="eastAsia" w:ascii="宋体" w:hAnsi="宋体" w:eastAsia="宋体" w:cs="宋体"/>
                <w:sz w:val="30"/>
                <w:szCs w:val="30"/>
              </w:rPr>
            </w:pPr>
          </w:p>
        </w:tc>
      </w:tr>
      <w:tr w14:paraId="25833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tcPr>
          <w:p w14:paraId="0FC66435">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13</w:t>
            </w:r>
          </w:p>
        </w:tc>
        <w:tc>
          <w:tcPr>
            <w:tcW w:w="3026" w:type="dxa"/>
            <w:tcBorders>
              <w:top w:val="single" w:color="auto" w:sz="4" w:space="0"/>
              <w:left w:val="single" w:color="auto" w:sz="4" w:space="0"/>
              <w:bottom w:val="single" w:color="auto" w:sz="4" w:space="0"/>
              <w:right w:val="single" w:color="auto" w:sz="4" w:space="0"/>
            </w:tcBorders>
          </w:tcPr>
          <w:p w14:paraId="7485A9CE">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余氯、总氯水质分析仪</w:t>
            </w:r>
          </w:p>
        </w:tc>
        <w:tc>
          <w:tcPr>
            <w:tcW w:w="2105" w:type="dxa"/>
            <w:tcBorders>
              <w:top w:val="single" w:color="auto" w:sz="4" w:space="0"/>
              <w:left w:val="single" w:color="auto" w:sz="4" w:space="0"/>
              <w:bottom w:val="single" w:color="auto" w:sz="4" w:space="0"/>
              <w:right w:val="single" w:color="auto" w:sz="4" w:space="0"/>
            </w:tcBorders>
          </w:tcPr>
          <w:p w14:paraId="448B4070">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 xml:space="preserve">LFS-2002(TCl) </w:t>
            </w:r>
          </w:p>
        </w:tc>
        <w:tc>
          <w:tcPr>
            <w:tcW w:w="756" w:type="dxa"/>
            <w:tcBorders>
              <w:top w:val="single" w:color="auto" w:sz="4" w:space="0"/>
              <w:left w:val="single" w:color="auto" w:sz="4" w:space="0"/>
              <w:bottom w:val="single" w:color="auto" w:sz="4" w:space="0"/>
              <w:right w:val="single" w:color="auto" w:sz="4" w:space="0"/>
            </w:tcBorders>
          </w:tcPr>
          <w:p w14:paraId="661A235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tcPr>
          <w:p w14:paraId="663570E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tcPr>
          <w:p w14:paraId="059F33A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1F965074">
            <w:pPr>
              <w:tabs>
                <w:tab w:val="left" w:pos="7665"/>
              </w:tabs>
              <w:spacing w:line="360" w:lineRule="auto"/>
              <w:rPr>
                <w:rFonts w:hint="eastAsia" w:ascii="宋体" w:hAnsi="宋体" w:eastAsia="宋体" w:cs="宋体"/>
                <w:sz w:val="30"/>
                <w:szCs w:val="30"/>
              </w:rPr>
            </w:pPr>
          </w:p>
        </w:tc>
      </w:tr>
      <w:tr w14:paraId="7854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tcPr>
          <w:p w14:paraId="6E375471">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14</w:t>
            </w:r>
          </w:p>
        </w:tc>
        <w:tc>
          <w:tcPr>
            <w:tcW w:w="3026" w:type="dxa"/>
            <w:tcBorders>
              <w:top w:val="single" w:color="auto" w:sz="4" w:space="0"/>
              <w:left w:val="single" w:color="auto" w:sz="4" w:space="0"/>
              <w:bottom w:val="single" w:color="auto" w:sz="4" w:space="0"/>
              <w:right w:val="single" w:color="auto" w:sz="4" w:space="0"/>
            </w:tcBorders>
            <w:vAlign w:val="center"/>
          </w:tcPr>
          <w:p w14:paraId="0907F0BE">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石油类水质分析仪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36B5F402">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LFS-2002(Oil)</w:t>
            </w:r>
          </w:p>
        </w:tc>
        <w:tc>
          <w:tcPr>
            <w:tcW w:w="756" w:type="dxa"/>
            <w:tcBorders>
              <w:top w:val="single" w:color="auto" w:sz="4" w:space="0"/>
              <w:left w:val="single" w:color="auto" w:sz="4" w:space="0"/>
              <w:bottom w:val="single" w:color="auto" w:sz="4" w:space="0"/>
              <w:right w:val="single" w:color="auto" w:sz="4" w:space="0"/>
            </w:tcBorders>
            <w:vAlign w:val="center"/>
          </w:tcPr>
          <w:p w14:paraId="766BCA4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7A207457">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4C4648B5">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76ABB3BF">
            <w:pPr>
              <w:tabs>
                <w:tab w:val="left" w:pos="7665"/>
              </w:tabs>
              <w:spacing w:line="360" w:lineRule="auto"/>
              <w:rPr>
                <w:rFonts w:hint="eastAsia" w:ascii="宋体" w:hAnsi="宋体" w:eastAsia="宋体" w:cs="宋体"/>
                <w:sz w:val="30"/>
                <w:szCs w:val="30"/>
              </w:rPr>
            </w:pPr>
          </w:p>
        </w:tc>
      </w:tr>
      <w:tr w14:paraId="0EE9D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tcPr>
          <w:p w14:paraId="3DFA160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15</w:t>
            </w:r>
          </w:p>
        </w:tc>
        <w:tc>
          <w:tcPr>
            <w:tcW w:w="3026" w:type="dxa"/>
            <w:tcBorders>
              <w:top w:val="single" w:color="auto" w:sz="4" w:space="0"/>
              <w:left w:val="single" w:color="auto" w:sz="4" w:space="0"/>
              <w:bottom w:val="single" w:color="auto" w:sz="4" w:space="0"/>
              <w:right w:val="single" w:color="auto" w:sz="4" w:space="0"/>
            </w:tcBorders>
          </w:tcPr>
          <w:p w14:paraId="449AE95C">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氟化物水质分析仪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18398956">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LFEC-2006(F)</w:t>
            </w:r>
          </w:p>
        </w:tc>
        <w:tc>
          <w:tcPr>
            <w:tcW w:w="756" w:type="dxa"/>
            <w:tcBorders>
              <w:top w:val="single" w:color="auto" w:sz="4" w:space="0"/>
              <w:left w:val="single" w:color="auto" w:sz="4" w:space="0"/>
              <w:bottom w:val="single" w:color="auto" w:sz="4" w:space="0"/>
              <w:right w:val="single" w:color="auto" w:sz="4" w:space="0"/>
            </w:tcBorders>
            <w:vAlign w:val="center"/>
          </w:tcPr>
          <w:p w14:paraId="60C50FD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tcPr>
          <w:p w14:paraId="2553CD6F">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tcPr>
          <w:p w14:paraId="58EBA75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3F00E47E">
            <w:pPr>
              <w:tabs>
                <w:tab w:val="left" w:pos="7665"/>
              </w:tabs>
              <w:spacing w:line="360" w:lineRule="auto"/>
              <w:rPr>
                <w:rFonts w:hint="eastAsia" w:ascii="宋体" w:hAnsi="宋体" w:eastAsia="宋体" w:cs="宋体"/>
                <w:sz w:val="30"/>
                <w:szCs w:val="30"/>
              </w:rPr>
            </w:pPr>
          </w:p>
        </w:tc>
      </w:tr>
      <w:tr w14:paraId="345F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tcPr>
          <w:p w14:paraId="727A5887">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16</w:t>
            </w:r>
          </w:p>
        </w:tc>
        <w:tc>
          <w:tcPr>
            <w:tcW w:w="3026" w:type="dxa"/>
            <w:tcBorders>
              <w:top w:val="single" w:color="auto" w:sz="4" w:space="0"/>
              <w:left w:val="single" w:color="auto" w:sz="4" w:space="0"/>
              <w:bottom w:val="single" w:color="auto" w:sz="4" w:space="0"/>
              <w:right w:val="single" w:color="auto" w:sz="4" w:space="0"/>
            </w:tcBorders>
          </w:tcPr>
          <w:p w14:paraId="696CCAD0">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氰化物水质分析仪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19841E3B">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LFS-2002(CN)</w:t>
            </w:r>
          </w:p>
        </w:tc>
        <w:tc>
          <w:tcPr>
            <w:tcW w:w="756" w:type="dxa"/>
            <w:tcBorders>
              <w:top w:val="single" w:color="auto" w:sz="4" w:space="0"/>
              <w:left w:val="single" w:color="auto" w:sz="4" w:space="0"/>
              <w:bottom w:val="single" w:color="auto" w:sz="4" w:space="0"/>
              <w:right w:val="single" w:color="auto" w:sz="4" w:space="0"/>
            </w:tcBorders>
            <w:vAlign w:val="center"/>
          </w:tcPr>
          <w:p w14:paraId="09C5B8D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tcPr>
          <w:p w14:paraId="017DFC0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tcPr>
          <w:p w14:paraId="064B74C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366B9DE9">
            <w:pPr>
              <w:tabs>
                <w:tab w:val="left" w:pos="7665"/>
              </w:tabs>
              <w:spacing w:line="360" w:lineRule="auto"/>
              <w:rPr>
                <w:rFonts w:hint="eastAsia" w:ascii="宋体" w:hAnsi="宋体" w:eastAsia="宋体" w:cs="宋体"/>
                <w:sz w:val="30"/>
                <w:szCs w:val="30"/>
              </w:rPr>
            </w:pPr>
          </w:p>
        </w:tc>
      </w:tr>
      <w:tr w14:paraId="5F3A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tcPr>
          <w:p w14:paraId="0B4DD1C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17</w:t>
            </w:r>
          </w:p>
        </w:tc>
        <w:tc>
          <w:tcPr>
            <w:tcW w:w="3026" w:type="dxa"/>
            <w:tcBorders>
              <w:top w:val="single" w:color="auto" w:sz="4" w:space="0"/>
              <w:left w:val="single" w:color="auto" w:sz="4" w:space="0"/>
              <w:bottom w:val="single" w:color="auto" w:sz="4" w:space="0"/>
              <w:right w:val="single" w:color="auto" w:sz="4" w:space="0"/>
            </w:tcBorders>
          </w:tcPr>
          <w:p w14:paraId="785AAA6E">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六价铬水质分析仪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08153B21">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LFS-2002(Cr)</w:t>
            </w:r>
          </w:p>
        </w:tc>
        <w:tc>
          <w:tcPr>
            <w:tcW w:w="756" w:type="dxa"/>
            <w:tcBorders>
              <w:top w:val="single" w:color="auto" w:sz="4" w:space="0"/>
              <w:left w:val="single" w:color="auto" w:sz="4" w:space="0"/>
              <w:bottom w:val="single" w:color="auto" w:sz="4" w:space="0"/>
              <w:right w:val="single" w:color="auto" w:sz="4" w:space="0"/>
            </w:tcBorders>
            <w:vAlign w:val="center"/>
          </w:tcPr>
          <w:p w14:paraId="4047F59D">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tcPr>
          <w:p w14:paraId="5E64F81C">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tcPr>
          <w:p w14:paraId="6D8B215D">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4E98CF69">
            <w:pPr>
              <w:tabs>
                <w:tab w:val="left" w:pos="7665"/>
              </w:tabs>
              <w:spacing w:line="360" w:lineRule="auto"/>
              <w:rPr>
                <w:rFonts w:hint="eastAsia" w:ascii="宋体" w:hAnsi="宋体" w:eastAsia="宋体" w:cs="宋体"/>
                <w:sz w:val="30"/>
                <w:szCs w:val="30"/>
              </w:rPr>
            </w:pPr>
          </w:p>
        </w:tc>
      </w:tr>
      <w:tr w14:paraId="4C920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tcPr>
          <w:p w14:paraId="0949FDAF">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18</w:t>
            </w:r>
          </w:p>
        </w:tc>
        <w:tc>
          <w:tcPr>
            <w:tcW w:w="3026" w:type="dxa"/>
            <w:tcBorders>
              <w:top w:val="single" w:color="auto" w:sz="4" w:space="0"/>
              <w:left w:val="single" w:color="auto" w:sz="4" w:space="0"/>
              <w:bottom w:val="single" w:color="auto" w:sz="4" w:space="0"/>
              <w:right w:val="single" w:color="auto" w:sz="4" w:space="0"/>
            </w:tcBorders>
            <w:vAlign w:val="center"/>
          </w:tcPr>
          <w:p w14:paraId="5E8D7BCC">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生物毒性在线分析仪</w:t>
            </w:r>
          </w:p>
        </w:tc>
        <w:tc>
          <w:tcPr>
            <w:tcW w:w="2105" w:type="dxa"/>
            <w:tcBorders>
              <w:top w:val="single" w:color="auto" w:sz="4" w:space="0"/>
              <w:left w:val="single" w:color="auto" w:sz="4" w:space="0"/>
              <w:bottom w:val="single" w:color="auto" w:sz="4" w:space="0"/>
              <w:right w:val="single" w:color="auto" w:sz="4" w:space="0"/>
            </w:tcBorders>
            <w:vAlign w:val="center"/>
          </w:tcPr>
          <w:p w14:paraId="32744E09">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LFTOX-Z2010</w:t>
            </w:r>
          </w:p>
        </w:tc>
        <w:tc>
          <w:tcPr>
            <w:tcW w:w="756" w:type="dxa"/>
            <w:tcBorders>
              <w:top w:val="single" w:color="auto" w:sz="4" w:space="0"/>
              <w:left w:val="single" w:color="auto" w:sz="4" w:space="0"/>
              <w:bottom w:val="single" w:color="auto" w:sz="4" w:space="0"/>
              <w:right w:val="single" w:color="auto" w:sz="4" w:space="0"/>
            </w:tcBorders>
            <w:vAlign w:val="center"/>
          </w:tcPr>
          <w:p w14:paraId="2EB4D089">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4AC93858">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60CECD7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6DE248E6">
            <w:pPr>
              <w:tabs>
                <w:tab w:val="left" w:pos="7665"/>
              </w:tabs>
              <w:spacing w:line="360" w:lineRule="auto"/>
              <w:rPr>
                <w:rFonts w:hint="eastAsia" w:ascii="宋体" w:hAnsi="宋体" w:eastAsia="宋体" w:cs="宋体"/>
                <w:sz w:val="30"/>
                <w:szCs w:val="30"/>
              </w:rPr>
            </w:pPr>
          </w:p>
        </w:tc>
      </w:tr>
      <w:tr w14:paraId="02B18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tcPr>
          <w:p w14:paraId="4FB8671D">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19</w:t>
            </w:r>
          </w:p>
        </w:tc>
        <w:tc>
          <w:tcPr>
            <w:tcW w:w="3026" w:type="dxa"/>
            <w:tcBorders>
              <w:top w:val="single" w:color="auto" w:sz="4" w:space="0"/>
              <w:left w:val="single" w:color="auto" w:sz="4" w:space="0"/>
              <w:bottom w:val="single" w:color="auto" w:sz="4" w:space="0"/>
              <w:right w:val="single" w:color="auto" w:sz="4" w:space="0"/>
            </w:tcBorders>
            <w:vAlign w:val="center"/>
          </w:tcPr>
          <w:p w14:paraId="5331F4A6">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藻密度水质分析仪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1611462F">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LFWCS-2008(Cyano)</w:t>
            </w:r>
          </w:p>
        </w:tc>
        <w:tc>
          <w:tcPr>
            <w:tcW w:w="756" w:type="dxa"/>
            <w:tcBorders>
              <w:top w:val="single" w:color="auto" w:sz="4" w:space="0"/>
              <w:left w:val="single" w:color="auto" w:sz="4" w:space="0"/>
              <w:bottom w:val="single" w:color="auto" w:sz="4" w:space="0"/>
              <w:right w:val="single" w:color="auto" w:sz="4" w:space="0"/>
            </w:tcBorders>
            <w:vAlign w:val="center"/>
          </w:tcPr>
          <w:p w14:paraId="5310C755">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7122E1B5">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43E1F367">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4AB278EA">
            <w:pPr>
              <w:tabs>
                <w:tab w:val="left" w:pos="7665"/>
              </w:tabs>
              <w:spacing w:line="360" w:lineRule="auto"/>
              <w:rPr>
                <w:rFonts w:hint="eastAsia" w:ascii="宋体" w:hAnsi="宋体" w:eastAsia="宋体" w:cs="宋体"/>
                <w:sz w:val="30"/>
                <w:szCs w:val="30"/>
              </w:rPr>
            </w:pPr>
          </w:p>
        </w:tc>
      </w:tr>
      <w:tr w14:paraId="3889F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tcPr>
          <w:p w14:paraId="4A773E7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20</w:t>
            </w:r>
          </w:p>
        </w:tc>
        <w:tc>
          <w:tcPr>
            <w:tcW w:w="3026" w:type="dxa"/>
            <w:tcBorders>
              <w:top w:val="single" w:color="auto" w:sz="4" w:space="0"/>
              <w:left w:val="single" w:color="auto" w:sz="4" w:space="0"/>
              <w:bottom w:val="single" w:color="auto" w:sz="4" w:space="0"/>
              <w:right w:val="single" w:color="auto" w:sz="4" w:space="0"/>
            </w:tcBorders>
            <w:vAlign w:val="center"/>
          </w:tcPr>
          <w:p w14:paraId="23070115">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叶绿素a水质分析仪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5D9B1433">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LFWCS-2008(Chla)</w:t>
            </w:r>
          </w:p>
        </w:tc>
        <w:tc>
          <w:tcPr>
            <w:tcW w:w="756" w:type="dxa"/>
            <w:tcBorders>
              <w:top w:val="single" w:color="auto" w:sz="4" w:space="0"/>
              <w:left w:val="single" w:color="auto" w:sz="4" w:space="0"/>
              <w:bottom w:val="single" w:color="auto" w:sz="4" w:space="0"/>
              <w:right w:val="single" w:color="auto" w:sz="4" w:space="0"/>
            </w:tcBorders>
            <w:vAlign w:val="center"/>
          </w:tcPr>
          <w:p w14:paraId="28F97D61">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06AF408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3A0806CD">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484E6FA8">
            <w:pPr>
              <w:tabs>
                <w:tab w:val="left" w:pos="7665"/>
              </w:tabs>
              <w:spacing w:line="360" w:lineRule="auto"/>
              <w:rPr>
                <w:rFonts w:hint="eastAsia" w:ascii="宋体" w:hAnsi="宋体" w:eastAsia="宋体" w:cs="宋体"/>
                <w:sz w:val="30"/>
                <w:szCs w:val="30"/>
              </w:rPr>
            </w:pPr>
          </w:p>
        </w:tc>
      </w:tr>
      <w:tr w14:paraId="774D7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tcPr>
          <w:p w14:paraId="6D690EF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21</w:t>
            </w:r>
          </w:p>
        </w:tc>
        <w:tc>
          <w:tcPr>
            <w:tcW w:w="3026" w:type="dxa"/>
            <w:tcBorders>
              <w:top w:val="single" w:color="auto" w:sz="4" w:space="0"/>
              <w:left w:val="single" w:color="auto" w:sz="4" w:space="0"/>
              <w:bottom w:val="single" w:color="auto" w:sz="4" w:space="0"/>
              <w:right w:val="single" w:color="auto" w:sz="4" w:space="0"/>
            </w:tcBorders>
          </w:tcPr>
          <w:p w14:paraId="6F6DF10B">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总铝水质分析仪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3DC26FEC">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LFS-2002(Al)</w:t>
            </w:r>
          </w:p>
        </w:tc>
        <w:tc>
          <w:tcPr>
            <w:tcW w:w="756" w:type="dxa"/>
            <w:tcBorders>
              <w:top w:val="single" w:color="auto" w:sz="4" w:space="0"/>
              <w:left w:val="single" w:color="auto" w:sz="4" w:space="0"/>
              <w:bottom w:val="single" w:color="auto" w:sz="4" w:space="0"/>
              <w:right w:val="single" w:color="auto" w:sz="4" w:space="0"/>
            </w:tcBorders>
            <w:vAlign w:val="center"/>
          </w:tcPr>
          <w:p w14:paraId="65D98C27">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tcPr>
          <w:p w14:paraId="7D66926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tcPr>
          <w:p w14:paraId="1AC8A497">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1FF72CC1">
            <w:pPr>
              <w:tabs>
                <w:tab w:val="left" w:pos="7665"/>
              </w:tabs>
              <w:spacing w:line="360" w:lineRule="auto"/>
              <w:rPr>
                <w:rFonts w:hint="eastAsia" w:ascii="宋体" w:hAnsi="宋体" w:eastAsia="宋体" w:cs="宋体"/>
                <w:sz w:val="30"/>
                <w:szCs w:val="30"/>
              </w:rPr>
            </w:pPr>
          </w:p>
        </w:tc>
      </w:tr>
      <w:tr w14:paraId="1A578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tcPr>
          <w:p w14:paraId="1CA9C12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22</w:t>
            </w:r>
          </w:p>
        </w:tc>
        <w:tc>
          <w:tcPr>
            <w:tcW w:w="3026" w:type="dxa"/>
            <w:tcBorders>
              <w:top w:val="single" w:color="auto" w:sz="4" w:space="0"/>
              <w:left w:val="single" w:color="auto" w:sz="4" w:space="0"/>
              <w:bottom w:val="single" w:color="auto" w:sz="4" w:space="0"/>
              <w:right w:val="single" w:color="auto" w:sz="4" w:space="0"/>
            </w:tcBorders>
          </w:tcPr>
          <w:p w14:paraId="1C3D9812">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硒水质分析仪</w:t>
            </w:r>
          </w:p>
        </w:tc>
        <w:tc>
          <w:tcPr>
            <w:tcW w:w="2105" w:type="dxa"/>
            <w:tcBorders>
              <w:top w:val="single" w:color="auto" w:sz="4" w:space="0"/>
              <w:left w:val="single" w:color="auto" w:sz="4" w:space="0"/>
              <w:bottom w:val="single" w:color="auto" w:sz="4" w:space="0"/>
              <w:right w:val="single" w:color="auto" w:sz="4" w:space="0"/>
            </w:tcBorders>
            <w:vAlign w:val="center"/>
          </w:tcPr>
          <w:p w14:paraId="6E6ABDC0">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LFAF-2016（Se）</w:t>
            </w:r>
          </w:p>
        </w:tc>
        <w:tc>
          <w:tcPr>
            <w:tcW w:w="756" w:type="dxa"/>
            <w:tcBorders>
              <w:top w:val="single" w:color="auto" w:sz="4" w:space="0"/>
              <w:left w:val="single" w:color="auto" w:sz="4" w:space="0"/>
              <w:bottom w:val="single" w:color="auto" w:sz="4" w:space="0"/>
              <w:right w:val="single" w:color="auto" w:sz="4" w:space="0"/>
            </w:tcBorders>
            <w:vAlign w:val="center"/>
          </w:tcPr>
          <w:p w14:paraId="06B4B1BD">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tcPr>
          <w:p w14:paraId="5D9AE2D6">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tcPr>
          <w:p w14:paraId="169AAB5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vAlign w:val="center"/>
          </w:tcPr>
          <w:p w14:paraId="473F6799">
            <w:pPr>
              <w:tabs>
                <w:tab w:val="left" w:pos="7665"/>
              </w:tabs>
              <w:spacing w:line="360" w:lineRule="auto"/>
              <w:rPr>
                <w:rFonts w:hint="eastAsia" w:ascii="宋体" w:hAnsi="宋体" w:eastAsia="宋体" w:cs="宋体"/>
                <w:sz w:val="30"/>
                <w:szCs w:val="30"/>
              </w:rPr>
            </w:pPr>
          </w:p>
        </w:tc>
      </w:tr>
      <w:tr w14:paraId="4003F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tcPr>
          <w:p w14:paraId="50044E8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23</w:t>
            </w:r>
          </w:p>
        </w:tc>
        <w:tc>
          <w:tcPr>
            <w:tcW w:w="3026" w:type="dxa"/>
            <w:tcBorders>
              <w:top w:val="single" w:color="auto" w:sz="4" w:space="0"/>
              <w:left w:val="single" w:color="auto" w:sz="4" w:space="0"/>
              <w:bottom w:val="single" w:color="auto" w:sz="4" w:space="0"/>
              <w:right w:val="single" w:color="auto" w:sz="4" w:space="0"/>
            </w:tcBorders>
          </w:tcPr>
          <w:p w14:paraId="4ED0ACBC">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石油类快检仪（实验室使用）</w:t>
            </w:r>
          </w:p>
        </w:tc>
        <w:tc>
          <w:tcPr>
            <w:tcW w:w="2105" w:type="dxa"/>
            <w:tcBorders>
              <w:top w:val="single" w:color="auto" w:sz="4" w:space="0"/>
              <w:left w:val="single" w:color="auto" w:sz="4" w:space="0"/>
              <w:bottom w:val="single" w:color="auto" w:sz="4" w:space="0"/>
              <w:right w:val="single" w:color="auto" w:sz="4" w:space="0"/>
            </w:tcBorders>
            <w:vAlign w:val="center"/>
          </w:tcPr>
          <w:p w14:paraId="004BE11E">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UV-970</w:t>
            </w:r>
          </w:p>
        </w:tc>
        <w:tc>
          <w:tcPr>
            <w:tcW w:w="756" w:type="dxa"/>
            <w:tcBorders>
              <w:top w:val="single" w:color="auto" w:sz="4" w:space="0"/>
              <w:left w:val="single" w:color="auto" w:sz="4" w:space="0"/>
              <w:bottom w:val="single" w:color="auto" w:sz="4" w:space="0"/>
              <w:right w:val="single" w:color="auto" w:sz="4" w:space="0"/>
            </w:tcBorders>
            <w:vAlign w:val="center"/>
          </w:tcPr>
          <w:p w14:paraId="1D2519F5">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德骏</w:t>
            </w:r>
          </w:p>
        </w:tc>
        <w:tc>
          <w:tcPr>
            <w:tcW w:w="757" w:type="dxa"/>
            <w:tcBorders>
              <w:top w:val="single" w:color="auto" w:sz="4" w:space="0"/>
              <w:left w:val="single" w:color="auto" w:sz="4" w:space="0"/>
              <w:bottom w:val="single" w:color="auto" w:sz="4" w:space="0"/>
              <w:right w:val="single" w:color="auto" w:sz="4" w:space="0"/>
            </w:tcBorders>
          </w:tcPr>
          <w:p w14:paraId="2B8D81F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tcPr>
          <w:p w14:paraId="7FA1F881">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tcPr>
          <w:p w14:paraId="350CE05D">
            <w:pPr>
              <w:tabs>
                <w:tab w:val="left" w:pos="7665"/>
              </w:tabs>
              <w:spacing w:line="360" w:lineRule="auto"/>
              <w:rPr>
                <w:rFonts w:hint="eastAsia" w:ascii="宋体" w:hAnsi="宋体" w:eastAsia="宋体" w:cs="宋体"/>
                <w:sz w:val="30"/>
                <w:szCs w:val="30"/>
              </w:rPr>
            </w:pPr>
          </w:p>
        </w:tc>
      </w:tr>
      <w:tr w14:paraId="3BE5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tcPr>
          <w:p w14:paraId="75C6D8E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24</w:t>
            </w:r>
          </w:p>
        </w:tc>
        <w:tc>
          <w:tcPr>
            <w:tcW w:w="3026" w:type="dxa"/>
            <w:tcBorders>
              <w:top w:val="single" w:color="auto" w:sz="4" w:space="0"/>
              <w:left w:val="single" w:color="auto" w:sz="4" w:space="0"/>
              <w:bottom w:val="single" w:color="auto" w:sz="4" w:space="0"/>
              <w:right w:val="single" w:color="auto" w:sz="4" w:space="0"/>
            </w:tcBorders>
            <w:vAlign w:val="center"/>
          </w:tcPr>
          <w:p w14:paraId="7CDB3825">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自动留样器</w:t>
            </w:r>
          </w:p>
        </w:tc>
        <w:tc>
          <w:tcPr>
            <w:tcW w:w="2105" w:type="dxa"/>
            <w:tcBorders>
              <w:top w:val="single" w:color="auto" w:sz="4" w:space="0"/>
              <w:left w:val="single" w:color="auto" w:sz="4" w:space="0"/>
              <w:bottom w:val="single" w:color="auto" w:sz="4" w:space="0"/>
              <w:right w:val="single" w:color="auto" w:sz="4" w:space="0"/>
            </w:tcBorders>
            <w:vAlign w:val="center"/>
          </w:tcPr>
          <w:p w14:paraId="1C65D73F">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LFLY-DW2004</w:t>
            </w:r>
          </w:p>
        </w:tc>
        <w:tc>
          <w:tcPr>
            <w:tcW w:w="756" w:type="dxa"/>
            <w:tcBorders>
              <w:top w:val="single" w:color="auto" w:sz="4" w:space="0"/>
              <w:left w:val="single" w:color="auto" w:sz="4" w:space="0"/>
              <w:bottom w:val="single" w:color="auto" w:sz="4" w:space="0"/>
              <w:right w:val="single" w:color="auto" w:sz="4" w:space="0"/>
            </w:tcBorders>
            <w:vAlign w:val="center"/>
          </w:tcPr>
          <w:p w14:paraId="30C72F2D">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002CAB5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台</w:t>
            </w:r>
          </w:p>
        </w:tc>
        <w:tc>
          <w:tcPr>
            <w:tcW w:w="756" w:type="dxa"/>
            <w:tcBorders>
              <w:top w:val="single" w:color="auto" w:sz="4" w:space="0"/>
              <w:left w:val="single" w:color="auto" w:sz="4" w:space="0"/>
              <w:bottom w:val="single" w:color="auto" w:sz="4" w:space="0"/>
              <w:right w:val="single" w:color="auto" w:sz="4" w:space="0"/>
            </w:tcBorders>
            <w:vAlign w:val="center"/>
          </w:tcPr>
          <w:p w14:paraId="7B11E216">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tcPr>
          <w:p w14:paraId="4764DC8D">
            <w:pPr>
              <w:tabs>
                <w:tab w:val="left" w:pos="7665"/>
              </w:tabs>
              <w:spacing w:line="360" w:lineRule="auto"/>
              <w:rPr>
                <w:rFonts w:hint="eastAsia" w:ascii="宋体" w:hAnsi="宋体" w:eastAsia="宋体" w:cs="宋体"/>
                <w:sz w:val="30"/>
                <w:szCs w:val="30"/>
              </w:rPr>
            </w:pPr>
          </w:p>
        </w:tc>
      </w:tr>
      <w:tr w14:paraId="034B5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tcPr>
          <w:p w14:paraId="16C1E6B7">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25</w:t>
            </w:r>
          </w:p>
        </w:tc>
        <w:tc>
          <w:tcPr>
            <w:tcW w:w="3026" w:type="dxa"/>
            <w:tcBorders>
              <w:top w:val="single" w:color="auto" w:sz="4" w:space="0"/>
              <w:left w:val="single" w:color="auto" w:sz="4" w:space="0"/>
              <w:bottom w:val="single" w:color="auto" w:sz="4" w:space="0"/>
              <w:right w:val="single" w:color="auto" w:sz="4" w:space="0"/>
            </w:tcBorders>
            <w:vAlign w:val="center"/>
          </w:tcPr>
          <w:p w14:paraId="790E6E58">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基站控制管理系统</w:t>
            </w:r>
          </w:p>
        </w:tc>
        <w:tc>
          <w:tcPr>
            <w:tcW w:w="2105" w:type="dxa"/>
            <w:tcBorders>
              <w:top w:val="single" w:color="auto" w:sz="4" w:space="0"/>
              <w:left w:val="single" w:color="auto" w:sz="4" w:space="0"/>
              <w:bottom w:val="single" w:color="auto" w:sz="4" w:space="0"/>
              <w:right w:val="single" w:color="auto" w:sz="4" w:space="0"/>
            </w:tcBorders>
            <w:vAlign w:val="center"/>
          </w:tcPr>
          <w:p w14:paraId="05045801">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定制</w:t>
            </w:r>
          </w:p>
        </w:tc>
        <w:tc>
          <w:tcPr>
            <w:tcW w:w="756" w:type="dxa"/>
            <w:tcBorders>
              <w:top w:val="single" w:color="auto" w:sz="4" w:space="0"/>
              <w:left w:val="single" w:color="auto" w:sz="4" w:space="0"/>
              <w:bottom w:val="single" w:color="auto" w:sz="4" w:space="0"/>
              <w:right w:val="single" w:color="auto" w:sz="4" w:space="0"/>
            </w:tcBorders>
            <w:vAlign w:val="center"/>
          </w:tcPr>
          <w:p w14:paraId="5EB4BF29">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6FA18F8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套</w:t>
            </w:r>
          </w:p>
        </w:tc>
        <w:tc>
          <w:tcPr>
            <w:tcW w:w="756" w:type="dxa"/>
            <w:tcBorders>
              <w:top w:val="single" w:color="auto" w:sz="4" w:space="0"/>
              <w:left w:val="single" w:color="auto" w:sz="4" w:space="0"/>
              <w:bottom w:val="single" w:color="auto" w:sz="4" w:space="0"/>
              <w:right w:val="single" w:color="auto" w:sz="4" w:space="0"/>
            </w:tcBorders>
            <w:vAlign w:val="center"/>
          </w:tcPr>
          <w:p w14:paraId="50D4413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tcPr>
          <w:p w14:paraId="41AE4317">
            <w:pPr>
              <w:tabs>
                <w:tab w:val="left" w:pos="7665"/>
              </w:tabs>
              <w:spacing w:line="360" w:lineRule="auto"/>
              <w:rPr>
                <w:rFonts w:hint="eastAsia" w:ascii="宋体" w:hAnsi="宋体" w:eastAsia="宋体" w:cs="宋体"/>
                <w:sz w:val="30"/>
                <w:szCs w:val="30"/>
              </w:rPr>
            </w:pPr>
          </w:p>
        </w:tc>
      </w:tr>
      <w:tr w14:paraId="6202E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tcPr>
          <w:p w14:paraId="4F5ACBA7">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26</w:t>
            </w:r>
          </w:p>
        </w:tc>
        <w:tc>
          <w:tcPr>
            <w:tcW w:w="3026" w:type="dxa"/>
            <w:tcBorders>
              <w:top w:val="single" w:color="auto" w:sz="4" w:space="0"/>
              <w:left w:val="single" w:color="auto" w:sz="4" w:space="0"/>
              <w:bottom w:val="single" w:color="auto" w:sz="4" w:space="0"/>
              <w:right w:val="single" w:color="auto" w:sz="4" w:space="0"/>
            </w:tcBorders>
            <w:vAlign w:val="center"/>
          </w:tcPr>
          <w:p w14:paraId="540BE663">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数据采集与传输单元</w:t>
            </w:r>
          </w:p>
        </w:tc>
        <w:tc>
          <w:tcPr>
            <w:tcW w:w="2105" w:type="dxa"/>
            <w:tcBorders>
              <w:top w:val="single" w:color="auto" w:sz="4" w:space="0"/>
              <w:left w:val="single" w:color="auto" w:sz="4" w:space="0"/>
              <w:bottom w:val="single" w:color="auto" w:sz="4" w:space="0"/>
              <w:right w:val="single" w:color="auto" w:sz="4" w:space="0"/>
            </w:tcBorders>
            <w:vAlign w:val="center"/>
          </w:tcPr>
          <w:p w14:paraId="2E5B821D">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定制</w:t>
            </w:r>
          </w:p>
        </w:tc>
        <w:tc>
          <w:tcPr>
            <w:tcW w:w="756" w:type="dxa"/>
            <w:tcBorders>
              <w:top w:val="single" w:color="auto" w:sz="4" w:space="0"/>
              <w:left w:val="single" w:color="auto" w:sz="4" w:space="0"/>
              <w:bottom w:val="single" w:color="auto" w:sz="4" w:space="0"/>
              <w:right w:val="single" w:color="auto" w:sz="4" w:space="0"/>
            </w:tcBorders>
            <w:vAlign w:val="center"/>
          </w:tcPr>
          <w:p w14:paraId="4DB3EB4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593A644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套</w:t>
            </w:r>
          </w:p>
        </w:tc>
        <w:tc>
          <w:tcPr>
            <w:tcW w:w="756" w:type="dxa"/>
            <w:tcBorders>
              <w:top w:val="single" w:color="auto" w:sz="4" w:space="0"/>
              <w:left w:val="single" w:color="auto" w:sz="4" w:space="0"/>
              <w:bottom w:val="single" w:color="auto" w:sz="4" w:space="0"/>
              <w:right w:val="single" w:color="auto" w:sz="4" w:space="0"/>
            </w:tcBorders>
            <w:vAlign w:val="center"/>
          </w:tcPr>
          <w:p w14:paraId="1952F5C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tcPr>
          <w:p w14:paraId="3C2D47B4">
            <w:pPr>
              <w:tabs>
                <w:tab w:val="left" w:pos="7665"/>
              </w:tabs>
              <w:spacing w:line="360" w:lineRule="auto"/>
              <w:rPr>
                <w:rFonts w:hint="eastAsia" w:ascii="宋体" w:hAnsi="宋体" w:eastAsia="宋体" w:cs="宋体"/>
                <w:sz w:val="30"/>
                <w:szCs w:val="30"/>
              </w:rPr>
            </w:pPr>
          </w:p>
        </w:tc>
      </w:tr>
      <w:tr w14:paraId="32EE8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tcPr>
          <w:p w14:paraId="0B275F02">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27</w:t>
            </w:r>
          </w:p>
        </w:tc>
        <w:tc>
          <w:tcPr>
            <w:tcW w:w="3026" w:type="dxa"/>
            <w:tcBorders>
              <w:top w:val="single" w:color="auto" w:sz="4" w:space="0"/>
              <w:left w:val="single" w:color="auto" w:sz="4" w:space="0"/>
              <w:bottom w:val="single" w:color="auto" w:sz="4" w:space="0"/>
              <w:right w:val="single" w:color="auto" w:sz="4" w:space="0"/>
            </w:tcBorders>
            <w:vAlign w:val="center"/>
          </w:tcPr>
          <w:p w14:paraId="21B0404F">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质量控制单元</w:t>
            </w:r>
          </w:p>
        </w:tc>
        <w:tc>
          <w:tcPr>
            <w:tcW w:w="2105" w:type="dxa"/>
            <w:tcBorders>
              <w:top w:val="single" w:color="auto" w:sz="4" w:space="0"/>
              <w:left w:val="single" w:color="auto" w:sz="4" w:space="0"/>
              <w:bottom w:val="single" w:color="auto" w:sz="4" w:space="0"/>
              <w:right w:val="single" w:color="auto" w:sz="4" w:space="0"/>
            </w:tcBorders>
            <w:vAlign w:val="center"/>
          </w:tcPr>
          <w:p w14:paraId="517FF704">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LFZKY-2012</w:t>
            </w:r>
          </w:p>
        </w:tc>
        <w:tc>
          <w:tcPr>
            <w:tcW w:w="756" w:type="dxa"/>
            <w:tcBorders>
              <w:top w:val="single" w:color="auto" w:sz="4" w:space="0"/>
              <w:left w:val="single" w:color="auto" w:sz="4" w:space="0"/>
              <w:bottom w:val="single" w:color="auto" w:sz="4" w:space="0"/>
              <w:right w:val="single" w:color="auto" w:sz="4" w:space="0"/>
            </w:tcBorders>
            <w:vAlign w:val="center"/>
          </w:tcPr>
          <w:p w14:paraId="57B668CC">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6426FA36">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套</w:t>
            </w:r>
          </w:p>
        </w:tc>
        <w:tc>
          <w:tcPr>
            <w:tcW w:w="756" w:type="dxa"/>
            <w:tcBorders>
              <w:top w:val="single" w:color="auto" w:sz="4" w:space="0"/>
              <w:left w:val="single" w:color="auto" w:sz="4" w:space="0"/>
              <w:bottom w:val="single" w:color="auto" w:sz="4" w:space="0"/>
              <w:right w:val="single" w:color="auto" w:sz="4" w:space="0"/>
            </w:tcBorders>
            <w:vAlign w:val="center"/>
          </w:tcPr>
          <w:p w14:paraId="50673B70">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tcPr>
          <w:p w14:paraId="63A20DF9">
            <w:pPr>
              <w:tabs>
                <w:tab w:val="left" w:pos="7665"/>
              </w:tabs>
              <w:spacing w:line="360" w:lineRule="auto"/>
              <w:rPr>
                <w:rFonts w:hint="eastAsia" w:ascii="宋体" w:hAnsi="宋体" w:eastAsia="宋体" w:cs="宋体"/>
                <w:sz w:val="30"/>
                <w:szCs w:val="30"/>
              </w:rPr>
            </w:pPr>
          </w:p>
        </w:tc>
      </w:tr>
      <w:tr w14:paraId="6398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tcPr>
          <w:p w14:paraId="04462AA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28</w:t>
            </w:r>
          </w:p>
        </w:tc>
        <w:tc>
          <w:tcPr>
            <w:tcW w:w="3026" w:type="dxa"/>
            <w:tcBorders>
              <w:top w:val="single" w:color="auto" w:sz="4" w:space="0"/>
              <w:left w:val="single" w:color="auto" w:sz="4" w:space="0"/>
              <w:bottom w:val="single" w:color="auto" w:sz="4" w:space="0"/>
              <w:right w:val="single" w:color="auto" w:sz="4" w:space="0"/>
            </w:tcBorders>
            <w:vAlign w:val="center"/>
          </w:tcPr>
          <w:p w14:paraId="4C707D4A">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采水系统</w:t>
            </w:r>
          </w:p>
        </w:tc>
        <w:tc>
          <w:tcPr>
            <w:tcW w:w="2105" w:type="dxa"/>
            <w:tcBorders>
              <w:top w:val="single" w:color="auto" w:sz="4" w:space="0"/>
              <w:left w:val="single" w:color="auto" w:sz="4" w:space="0"/>
              <w:bottom w:val="single" w:color="auto" w:sz="4" w:space="0"/>
              <w:right w:val="single" w:color="auto" w:sz="4" w:space="0"/>
            </w:tcBorders>
            <w:vAlign w:val="center"/>
          </w:tcPr>
          <w:p w14:paraId="1B703AA4">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定制</w:t>
            </w:r>
          </w:p>
        </w:tc>
        <w:tc>
          <w:tcPr>
            <w:tcW w:w="756" w:type="dxa"/>
            <w:tcBorders>
              <w:top w:val="single" w:color="auto" w:sz="4" w:space="0"/>
              <w:left w:val="single" w:color="auto" w:sz="4" w:space="0"/>
              <w:bottom w:val="single" w:color="auto" w:sz="4" w:space="0"/>
              <w:right w:val="single" w:color="auto" w:sz="4" w:space="0"/>
            </w:tcBorders>
            <w:vAlign w:val="center"/>
          </w:tcPr>
          <w:p w14:paraId="2B8918B8">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3EACB959">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套</w:t>
            </w:r>
          </w:p>
        </w:tc>
        <w:tc>
          <w:tcPr>
            <w:tcW w:w="756" w:type="dxa"/>
            <w:tcBorders>
              <w:top w:val="single" w:color="auto" w:sz="4" w:space="0"/>
              <w:left w:val="single" w:color="auto" w:sz="4" w:space="0"/>
              <w:bottom w:val="single" w:color="auto" w:sz="4" w:space="0"/>
              <w:right w:val="single" w:color="auto" w:sz="4" w:space="0"/>
            </w:tcBorders>
            <w:vAlign w:val="center"/>
          </w:tcPr>
          <w:p w14:paraId="360739F5">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tcPr>
          <w:p w14:paraId="4144BE12">
            <w:pPr>
              <w:tabs>
                <w:tab w:val="left" w:pos="7665"/>
              </w:tabs>
              <w:spacing w:line="360" w:lineRule="auto"/>
              <w:rPr>
                <w:rFonts w:hint="eastAsia" w:ascii="宋体" w:hAnsi="宋体" w:eastAsia="宋体" w:cs="宋体"/>
                <w:sz w:val="30"/>
                <w:szCs w:val="30"/>
              </w:rPr>
            </w:pPr>
          </w:p>
        </w:tc>
      </w:tr>
      <w:tr w14:paraId="1D131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tcPr>
          <w:p w14:paraId="1F96887A">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29</w:t>
            </w:r>
          </w:p>
        </w:tc>
        <w:tc>
          <w:tcPr>
            <w:tcW w:w="3026" w:type="dxa"/>
            <w:tcBorders>
              <w:top w:val="single" w:color="auto" w:sz="4" w:space="0"/>
              <w:left w:val="single" w:color="auto" w:sz="4" w:space="0"/>
              <w:bottom w:val="single" w:color="auto" w:sz="4" w:space="0"/>
              <w:right w:val="single" w:color="auto" w:sz="4" w:space="0"/>
            </w:tcBorders>
            <w:vAlign w:val="center"/>
          </w:tcPr>
          <w:p w14:paraId="67923114">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预处理及配水系统</w:t>
            </w:r>
          </w:p>
        </w:tc>
        <w:tc>
          <w:tcPr>
            <w:tcW w:w="2105" w:type="dxa"/>
            <w:tcBorders>
              <w:top w:val="single" w:color="auto" w:sz="4" w:space="0"/>
              <w:left w:val="single" w:color="auto" w:sz="4" w:space="0"/>
              <w:bottom w:val="single" w:color="auto" w:sz="4" w:space="0"/>
              <w:right w:val="single" w:color="auto" w:sz="4" w:space="0"/>
            </w:tcBorders>
            <w:vAlign w:val="center"/>
          </w:tcPr>
          <w:p w14:paraId="5234CC71">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定制</w:t>
            </w:r>
          </w:p>
        </w:tc>
        <w:tc>
          <w:tcPr>
            <w:tcW w:w="756" w:type="dxa"/>
            <w:tcBorders>
              <w:top w:val="single" w:color="auto" w:sz="4" w:space="0"/>
              <w:left w:val="single" w:color="auto" w:sz="4" w:space="0"/>
              <w:bottom w:val="single" w:color="auto" w:sz="4" w:space="0"/>
              <w:right w:val="single" w:color="auto" w:sz="4" w:space="0"/>
            </w:tcBorders>
            <w:vAlign w:val="center"/>
          </w:tcPr>
          <w:p w14:paraId="41DC7E67">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2E68A288">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套</w:t>
            </w:r>
          </w:p>
        </w:tc>
        <w:tc>
          <w:tcPr>
            <w:tcW w:w="756" w:type="dxa"/>
            <w:tcBorders>
              <w:top w:val="single" w:color="auto" w:sz="4" w:space="0"/>
              <w:left w:val="single" w:color="auto" w:sz="4" w:space="0"/>
              <w:bottom w:val="single" w:color="auto" w:sz="4" w:space="0"/>
              <w:right w:val="single" w:color="auto" w:sz="4" w:space="0"/>
            </w:tcBorders>
            <w:vAlign w:val="center"/>
          </w:tcPr>
          <w:p w14:paraId="0B3A9AB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tcPr>
          <w:p w14:paraId="65364F6A">
            <w:pPr>
              <w:tabs>
                <w:tab w:val="left" w:pos="7665"/>
              </w:tabs>
              <w:spacing w:line="360" w:lineRule="auto"/>
              <w:rPr>
                <w:rFonts w:hint="eastAsia" w:ascii="宋体" w:hAnsi="宋体" w:eastAsia="宋体" w:cs="宋体"/>
                <w:sz w:val="30"/>
                <w:szCs w:val="30"/>
              </w:rPr>
            </w:pPr>
          </w:p>
        </w:tc>
      </w:tr>
      <w:tr w14:paraId="50141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tcPr>
          <w:p w14:paraId="04183BC1">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30</w:t>
            </w:r>
          </w:p>
        </w:tc>
        <w:tc>
          <w:tcPr>
            <w:tcW w:w="3026" w:type="dxa"/>
            <w:tcBorders>
              <w:top w:val="single" w:color="auto" w:sz="4" w:space="0"/>
              <w:left w:val="single" w:color="auto" w:sz="4" w:space="0"/>
              <w:bottom w:val="single" w:color="auto" w:sz="4" w:space="0"/>
              <w:right w:val="single" w:color="auto" w:sz="4" w:space="0"/>
            </w:tcBorders>
            <w:vAlign w:val="center"/>
          </w:tcPr>
          <w:p w14:paraId="66638AA1">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废液处理单元</w:t>
            </w:r>
          </w:p>
        </w:tc>
        <w:tc>
          <w:tcPr>
            <w:tcW w:w="2105" w:type="dxa"/>
            <w:tcBorders>
              <w:top w:val="single" w:color="auto" w:sz="4" w:space="0"/>
              <w:left w:val="single" w:color="auto" w:sz="4" w:space="0"/>
              <w:bottom w:val="single" w:color="auto" w:sz="4" w:space="0"/>
              <w:right w:val="single" w:color="auto" w:sz="4" w:space="0"/>
            </w:tcBorders>
            <w:vAlign w:val="center"/>
          </w:tcPr>
          <w:p w14:paraId="2D6A93A0">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定制</w:t>
            </w:r>
          </w:p>
        </w:tc>
        <w:tc>
          <w:tcPr>
            <w:tcW w:w="756" w:type="dxa"/>
            <w:tcBorders>
              <w:top w:val="single" w:color="auto" w:sz="4" w:space="0"/>
              <w:left w:val="single" w:color="auto" w:sz="4" w:space="0"/>
              <w:bottom w:val="single" w:color="auto" w:sz="4" w:space="0"/>
              <w:right w:val="single" w:color="auto" w:sz="4" w:space="0"/>
            </w:tcBorders>
            <w:vAlign w:val="center"/>
          </w:tcPr>
          <w:p w14:paraId="48DB403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59334CFD">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套</w:t>
            </w:r>
          </w:p>
        </w:tc>
        <w:tc>
          <w:tcPr>
            <w:tcW w:w="756" w:type="dxa"/>
            <w:tcBorders>
              <w:top w:val="single" w:color="auto" w:sz="4" w:space="0"/>
              <w:left w:val="single" w:color="auto" w:sz="4" w:space="0"/>
              <w:bottom w:val="single" w:color="auto" w:sz="4" w:space="0"/>
              <w:right w:val="single" w:color="auto" w:sz="4" w:space="0"/>
            </w:tcBorders>
            <w:vAlign w:val="center"/>
          </w:tcPr>
          <w:p w14:paraId="3F8702EB">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tcPr>
          <w:p w14:paraId="4AA341DD">
            <w:pPr>
              <w:tabs>
                <w:tab w:val="left" w:pos="7665"/>
              </w:tabs>
              <w:spacing w:line="360" w:lineRule="auto"/>
              <w:rPr>
                <w:rFonts w:hint="eastAsia" w:ascii="宋体" w:hAnsi="宋体" w:eastAsia="宋体" w:cs="宋体"/>
                <w:sz w:val="30"/>
                <w:szCs w:val="30"/>
              </w:rPr>
            </w:pPr>
          </w:p>
        </w:tc>
      </w:tr>
      <w:tr w14:paraId="3F14B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tcPr>
          <w:p w14:paraId="29EED865">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31</w:t>
            </w:r>
          </w:p>
        </w:tc>
        <w:tc>
          <w:tcPr>
            <w:tcW w:w="3026" w:type="dxa"/>
            <w:tcBorders>
              <w:top w:val="single" w:color="auto" w:sz="4" w:space="0"/>
              <w:left w:val="single" w:color="auto" w:sz="4" w:space="0"/>
              <w:bottom w:val="single" w:color="auto" w:sz="4" w:space="0"/>
              <w:right w:val="single" w:color="auto" w:sz="4" w:space="0"/>
            </w:tcBorders>
            <w:vAlign w:val="center"/>
          </w:tcPr>
          <w:p w14:paraId="387B4400">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自动清洗单元</w:t>
            </w:r>
          </w:p>
        </w:tc>
        <w:tc>
          <w:tcPr>
            <w:tcW w:w="2105" w:type="dxa"/>
            <w:tcBorders>
              <w:top w:val="single" w:color="auto" w:sz="4" w:space="0"/>
              <w:left w:val="single" w:color="auto" w:sz="4" w:space="0"/>
              <w:bottom w:val="single" w:color="auto" w:sz="4" w:space="0"/>
              <w:right w:val="single" w:color="auto" w:sz="4" w:space="0"/>
            </w:tcBorders>
            <w:vAlign w:val="center"/>
          </w:tcPr>
          <w:p w14:paraId="0DD51259">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定制</w:t>
            </w:r>
          </w:p>
        </w:tc>
        <w:tc>
          <w:tcPr>
            <w:tcW w:w="756" w:type="dxa"/>
            <w:tcBorders>
              <w:top w:val="single" w:color="auto" w:sz="4" w:space="0"/>
              <w:left w:val="single" w:color="auto" w:sz="4" w:space="0"/>
              <w:bottom w:val="single" w:color="auto" w:sz="4" w:space="0"/>
              <w:right w:val="single" w:color="auto" w:sz="4" w:space="0"/>
            </w:tcBorders>
            <w:vAlign w:val="center"/>
          </w:tcPr>
          <w:p w14:paraId="5539092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力合</w:t>
            </w:r>
          </w:p>
        </w:tc>
        <w:tc>
          <w:tcPr>
            <w:tcW w:w="757" w:type="dxa"/>
            <w:tcBorders>
              <w:top w:val="single" w:color="auto" w:sz="4" w:space="0"/>
              <w:left w:val="single" w:color="auto" w:sz="4" w:space="0"/>
              <w:bottom w:val="single" w:color="auto" w:sz="4" w:space="0"/>
              <w:right w:val="single" w:color="auto" w:sz="4" w:space="0"/>
            </w:tcBorders>
            <w:vAlign w:val="center"/>
          </w:tcPr>
          <w:p w14:paraId="23237906">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套</w:t>
            </w:r>
          </w:p>
        </w:tc>
        <w:tc>
          <w:tcPr>
            <w:tcW w:w="756" w:type="dxa"/>
            <w:tcBorders>
              <w:top w:val="single" w:color="auto" w:sz="4" w:space="0"/>
              <w:left w:val="single" w:color="auto" w:sz="4" w:space="0"/>
              <w:bottom w:val="single" w:color="auto" w:sz="4" w:space="0"/>
              <w:right w:val="single" w:color="auto" w:sz="4" w:space="0"/>
            </w:tcBorders>
            <w:vAlign w:val="center"/>
          </w:tcPr>
          <w:p w14:paraId="7C1DFDCE">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tcPr>
          <w:p w14:paraId="08963ACE">
            <w:pPr>
              <w:tabs>
                <w:tab w:val="left" w:pos="7665"/>
              </w:tabs>
              <w:spacing w:line="360" w:lineRule="auto"/>
              <w:rPr>
                <w:rFonts w:hint="eastAsia" w:ascii="宋体" w:hAnsi="宋体" w:eastAsia="宋体" w:cs="宋体"/>
                <w:sz w:val="30"/>
                <w:szCs w:val="30"/>
              </w:rPr>
            </w:pPr>
          </w:p>
        </w:tc>
      </w:tr>
      <w:tr w14:paraId="271AC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89" w:type="dxa"/>
            <w:tcBorders>
              <w:top w:val="single" w:color="auto" w:sz="4" w:space="0"/>
              <w:left w:val="single" w:color="auto" w:sz="4" w:space="0"/>
              <w:bottom w:val="single" w:color="auto" w:sz="4" w:space="0"/>
              <w:right w:val="single" w:color="auto" w:sz="4" w:space="0"/>
            </w:tcBorders>
          </w:tcPr>
          <w:p w14:paraId="262479B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32</w:t>
            </w:r>
          </w:p>
        </w:tc>
        <w:tc>
          <w:tcPr>
            <w:tcW w:w="3026" w:type="dxa"/>
            <w:tcBorders>
              <w:top w:val="single" w:color="auto" w:sz="4" w:space="0"/>
              <w:left w:val="single" w:color="auto" w:sz="4" w:space="0"/>
              <w:bottom w:val="single" w:color="auto" w:sz="4" w:space="0"/>
              <w:right w:val="single" w:color="auto" w:sz="4" w:space="0"/>
            </w:tcBorders>
            <w:vAlign w:val="center"/>
          </w:tcPr>
          <w:p w14:paraId="2AD37EAF">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水质自动监测站配套设施</w:t>
            </w:r>
          </w:p>
        </w:tc>
        <w:tc>
          <w:tcPr>
            <w:tcW w:w="2105" w:type="dxa"/>
            <w:tcBorders>
              <w:top w:val="single" w:color="auto" w:sz="4" w:space="0"/>
              <w:left w:val="single" w:color="auto" w:sz="4" w:space="0"/>
              <w:bottom w:val="single" w:color="auto" w:sz="4" w:space="0"/>
              <w:right w:val="single" w:color="auto" w:sz="4" w:space="0"/>
            </w:tcBorders>
            <w:vAlign w:val="center"/>
          </w:tcPr>
          <w:p w14:paraId="47FA2AAE">
            <w:pPr>
              <w:tabs>
                <w:tab w:val="left" w:pos="7665"/>
              </w:tabs>
              <w:spacing w:line="360" w:lineRule="auto"/>
              <w:rPr>
                <w:rFonts w:hint="eastAsia" w:ascii="宋体" w:hAnsi="宋体" w:eastAsia="宋体" w:cs="宋体"/>
                <w:sz w:val="30"/>
                <w:szCs w:val="30"/>
              </w:rPr>
            </w:pPr>
            <w:r>
              <w:rPr>
                <w:rFonts w:hint="eastAsia" w:ascii="宋体" w:hAnsi="宋体" w:eastAsia="宋体" w:cs="宋体"/>
                <w:sz w:val="30"/>
                <w:szCs w:val="30"/>
              </w:rPr>
              <w:t>标配</w:t>
            </w:r>
          </w:p>
        </w:tc>
        <w:tc>
          <w:tcPr>
            <w:tcW w:w="756" w:type="dxa"/>
            <w:tcBorders>
              <w:top w:val="single" w:color="auto" w:sz="4" w:space="0"/>
              <w:left w:val="single" w:color="auto" w:sz="4" w:space="0"/>
              <w:bottom w:val="single" w:color="auto" w:sz="4" w:space="0"/>
              <w:right w:val="single" w:color="auto" w:sz="4" w:space="0"/>
            </w:tcBorders>
            <w:vAlign w:val="center"/>
          </w:tcPr>
          <w:p w14:paraId="2B3977E5">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海尔</w:t>
            </w:r>
          </w:p>
        </w:tc>
        <w:tc>
          <w:tcPr>
            <w:tcW w:w="757" w:type="dxa"/>
            <w:tcBorders>
              <w:top w:val="single" w:color="auto" w:sz="4" w:space="0"/>
              <w:left w:val="single" w:color="auto" w:sz="4" w:space="0"/>
              <w:bottom w:val="single" w:color="auto" w:sz="4" w:space="0"/>
              <w:right w:val="single" w:color="auto" w:sz="4" w:space="0"/>
            </w:tcBorders>
            <w:vAlign w:val="center"/>
          </w:tcPr>
          <w:p w14:paraId="7FE290D4">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套</w:t>
            </w:r>
          </w:p>
        </w:tc>
        <w:tc>
          <w:tcPr>
            <w:tcW w:w="756" w:type="dxa"/>
            <w:tcBorders>
              <w:top w:val="single" w:color="auto" w:sz="4" w:space="0"/>
              <w:left w:val="single" w:color="auto" w:sz="4" w:space="0"/>
              <w:bottom w:val="single" w:color="auto" w:sz="4" w:space="0"/>
              <w:right w:val="single" w:color="auto" w:sz="4" w:space="0"/>
            </w:tcBorders>
            <w:vAlign w:val="center"/>
          </w:tcPr>
          <w:p w14:paraId="2AC96453">
            <w:pPr>
              <w:tabs>
                <w:tab w:val="left" w:pos="7665"/>
              </w:tabs>
              <w:spacing w:line="360" w:lineRule="auto"/>
              <w:jc w:val="center"/>
              <w:rPr>
                <w:rFonts w:hint="eastAsia" w:ascii="宋体" w:hAnsi="宋体" w:eastAsia="宋体" w:cs="宋体"/>
                <w:sz w:val="30"/>
                <w:szCs w:val="30"/>
              </w:rPr>
            </w:pPr>
            <w:r>
              <w:rPr>
                <w:rFonts w:hint="eastAsia" w:ascii="宋体" w:hAnsi="宋体" w:eastAsia="宋体" w:cs="宋体"/>
                <w:sz w:val="30"/>
                <w:szCs w:val="30"/>
              </w:rPr>
              <w:t>1</w:t>
            </w:r>
          </w:p>
        </w:tc>
        <w:tc>
          <w:tcPr>
            <w:tcW w:w="757" w:type="dxa"/>
            <w:tcBorders>
              <w:top w:val="single" w:color="auto" w:sz="4" w:space="0"/>
              <w:left w:val="single" w:color="auto" w:sz="4" w:space="0"/>
              <w:bottom w:val="single" w:color="auto" w:sz="4" w:space="0"/>
              <w:right w:val="single" w:color="auto" w:sz="4" w:space="0"/>
            </w:tcBorders>
          </w:tcPr>
          <w:p w14:paraId="7FCC886A">
            <w:pPr>
              <w:tabs>
                <w:tab w:val="left" w:pos="7665"/>
              </w:tabs>
              <w:spacing w:line="360" w:lineRule="auto"/>
              <w:rPr>
                <w:rFonts w:hint="eastAsia" w:ascii="宋体" w:hAnsi="宋体" w:eastAsia="宋体" w:cs="宋体"/>
                <w:sz w:val="30"/>
                <w:szCs w:val="30"/>
              </w:rPr>
            </w:pPr>
          </w:p>
        </w:tc>
      </w:tr>
    </w:tbl>
    <w:p w14:paraId="2B2E7C2F">
      <w:pPr>
        <w:pStyle w:val="29"/>
        <w:numPr>
          <w:ilvl w:val="4"/>
          <w:numId w:val="0"/>
        </w:numPr>
        <w:ind w:leftChars="0"/>
        <w:rPr>
          <w:rFonts w:hint="eastAsia" w:ascii="宋体" w:hAnsi="宋体" w:eastAsia="宋体" w:cs="宋体"/>
          <w:b w:val="0"/>
          <w:bCs w:val="0"/>
          <w:sz w:val="30"/>
          <w:szCs w:val="30"/>
          <w:lang w:val="en-US" w:eastAsia="zh-CN"/>
        </w:rPr>
      </w:pPr>
    </w:p>
    <w:p w14:paraId="4CD30DB4">
      <w:pPr>
        <w:keepNext w:val="0"/>
        <w:keepLines w:val="0"/>
        <w:pageBreakBefore w:val="0"/>
        <w:widowControl/>
        <w:shd w:val="clear"/>
        <w:kinsoku/>
        <w:wordWrap/>
        <w:overflowPunct/>
        <w:topLinePunct w:val="0"/>
        <w:autoSpaceDE/>
        <w:autoSpaceDN/>
        <w:bidi w:val="0"/>
        <w:adjustRightInd/>
        <w:snapToGrid/>
        <w:spacing w:after="0" w:line="360" w:lineRule="auto"/>
        <w:jc w:val="both"/>
        <w:textAlignment w:val="auto"/>
        <w:rPr>
          <w:rFonts w:hint="eastAsia" w:ascii="宋体" w:hAnsi="宋体" w:eastAsia="宋体" w:cs="宋体"/>
          <w:b w:val="0"/>
          <w:bCs/>
          <w:color w:val="auto"/>
          <w:sz w:val="30"/>
          <w:szCs w:val="30"/>
          <w:highlight w:val="none"/>
          <w:lang w:val="en-US" w:eastAsia="zh-CN"/>
          <w14:ligatures w14:val="none"/>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83410D"/>
    <w:multiLevelType w:val="singleLevel"/>
    <w:tmpl w:val="CD83410D"/>
    <w:lvl w:ilvl="0" w:tentative="0">
      <w:start w:val="2"/>
      <w:numFmt w:val="chineseCounting"/>
      <w:suff w:val="nothing"/>
      <w:lvlText w:val="（%1）"/>
      <w:lvlJc w:val="left"/>
      <w:pPr>
        <w:ind w:left="0" w:firstLine="0"/>
      </w:pPr>
      <w:rPr>
        <w:rFonts w:hint="eastAsia"/>
      </w:rPr>
    </w:lvl>
  </w:abstractNum>
  <w:abstractNum w:abstractNumId="1">
    <w:nsid w:val="EEEF4CE0"/>
    <w:multiLevelType w:val="singleLevel"/>
    <w:tmpl w:val="EEEF4CE0"/>
    <w:lvl w:ilvl="0" w:tentative="0">
      <w:start w:val="1"/>
      <w:numFmt w:val="chineseCounting"/>
      <w:suff w:val="nothing"/>
      <w:lvlText w:val="%1、"/>
      <w:lvlJc w:val="left"/>
      <w:rPr>
        <w:rFonts w:hint="eastAsia"/>
      </w:rPr>
    </w:lvl>
  </w:abstractNum>
  <w:abstractNum w:abstractNumId="2">
    <w:nsid w:val="047E7EF0"/>
    <w:multiLevelType w:val="multilevel"/>
    <w:tmpl w:val="047E7EF0"/>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9"/>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3">
    <w:nsid w:val="30942FA6"/>
    <w:multiLevelType w:val="multilevel"/>
    <w:tmpl w:val="30942FA6"/>
    <w:lvl w:ilvl="0" w:tentative="0">
      <w:start w:val="1"/>
      <w:numFmt w:val="decimal"/>
      <w:pStyle w:val="32"/>
      <w:lvlText w:val="%1."/>
      <w:lvlJc w:val="left"/>
      <w:pPr>
        <w:ind w:left="425" w:hanging="425"/>
      </w:pPr>
      <w:rPr>
        <w:rFonts w:hint="default"/>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2C9"/>
    <w:rsid w:val="00046D5D"/>
    <w:rsid w:val="000553AD"/>
    <w:rsid w:val="00056265"/>
    <w:rsid w:val="000C12C9"/>
    <w:rsid w:val="000F192E"/>
    <w:rsid w:val="000F59D4"/>
    <w:rsid w:val="000F5CD4"/>
    <w:rsid w:val="0011218D"/>
    <w:rsid w:val="0012418F"/>
    <w:rsid w:val="0015064E"/>
    <w:rsid w:val="00166AA1"/>
    <w:rsid w:val="001A5455"/>
    <w:rsid w:val="001D2992"/>
    <w:rsid w:val="00214E7C"/>
    <w:rsid w:val="002574D5"/>
    <w:rsid w:val="002C6B6F"/>
    <w:rsid w:val="002E1446"/>
    <w:rsid w:val="002E38A9"/>
    <w:rsid w:val="002F1442"/>
    <w:rsid w:val="00305A5C"/>
    <w:rsid w:val="00325180"/>
    <w:rsid w:val="00366C3D"/>
    <w:rsid w:val="003828D7"/>
    <w:rsid w:val="00384E5D"/>
    <w:rsid w:val="003A0BCC"/>
    <w:rsid w:val="003A47A3"/>
    <w:rsid w:val="003E3933"/>
    <w:rsid w:val="0040424F"/>
    <w:rsid w:val="00423F2B"/>
    <w:rsid w:val="00434408"/>
    <w:rsid w:val="00441A81"/>
    <w:rsid w:val="00452967"/>
    <w:rsid w:val="004726B3"/>
    <w:rsid w:val="004E504E"/>
    <w:rsid w:val="005012F9"/>
    <w:rsid w:val="00534E70"/>
    <w:rsid w:val="005526AB"/>
    <w:rsid w:val="00592EDF"/>
    <w:rsid w:val="005D58C7"/>
    <w:rsid w:val="005E61D5"/>
    <w:rsid w:val="00637A4A"/>
    <w:rsid w:val="00637C94"/>
    <w:rsid w:val="0069634B"/>
    <w:rsid w:val="006B1068"/>
    <w:rsid w:val="006B7216"/>
    <w:rsid w:val="006C1127"/>
    <w:rsid w:val="006C509F"/>
    <w:rsid w:val="006E0EF7"/>
    <w:rsid w:val="006E2E23"/>
    <w:rsid w:val="006F32B2"/>
    <w:rsid w:val="0072675A"/>
    <w:rsid w:val="007544B8"/>
    <w:rsid w:val="0076148B"/>
    <w:rsid w:val="007F46B5"/>
    <w:rsid w:val="00822A73"/>
    <w:rsid w:val="00827AFB"/>
    <w:rsid w:val="00841AA9"/>
    <w:rsid w:val="008E20E9"/>
    <w:rsid w:val="008E6AB4"/>
    <w:rsid w:val="00900632"/>
    <w:rsid w:val="009432D0"/>
    <w:rsid w:val="0095125A"/>
    <w:rsid w:val="0098664F"/>
    <w:rsid w:val="009D38B3"/>
    <w:rsid w:val="009E0F15"/>
    <w:rsid w:val="00A31FDA"/>
    <w:rsid w:val="00A66201"/>
    <w:rsid w:val="00A671C6"/>
    <w:rsid w:val="00A94330"/>
    <w:rsid w:val="00AA7A62"/>
    <w:rsid w:val="00AB0011"/>
    <w:rsid w:val="00B34AEA"/>
    <w:rsid w:val="00BD438C"/>
    <w:rsid w:val="00C12F66"/>
    <w:rsid w:val="00C469D8"/>
    <w:rsid w:val="00C53490"/>
    <w:rsid w:val="00C86AA7"/>
    <w:rsid w:val="00CB1D48"/>
    <w:rsid w:val="00CC25D5"/>
    <w:rsid w:val="00D50BB7"/>
    <w:rsid w:val="00D60187"/>
    <w:rsid w:val="00D809E0"/>
    <w:rsid w:val="00E07469"/>
    <w:rsid w:val="00E46A08"/>
    <w:rsid w:val="00E53232"/>
    <w:rsid w:val="00E60094"/>
    <w:rsid w:val="00E65879"/>
    <w:rsid w:val="00E66EEA"/>
    <w:rsid w:val="00EA0F1B"/>
    <w:rsid w:val="00ED0036"/>
    <w:rsid w:val="00ED5986"/>
    <w:rsid w:val="00F204D3"/>
    <w:rsid w:val="00F33D7B"/>
    <w:rsid w:val="00F75796"/>
    <w:rsid w:val="00F77A3E"/>
    <w:rsid w:val="00F838D3"/>
    <w:rsid w:val="00F94FE1"/>
    <w:rsid w:val="00FA2BCF"/>
    <w:rsid w:val="00FB73D0"/>
    <w:rsid w:val="00FE6E32"/>
    <w:rsid w:val="021A177B"/>
    <w:rsid w:val="03462005"/>
    <w:rsid w:val="0A8C5B7A"/>
    <w:rsid w:val="0BBE4AEF"/>
    <w:rsid w:val="0EAA3AB4"/>
    <w:rsid w:val="0FBF1574"/>
    <w:rsid w:val="10C76CC6"/>
    <w:rsid w:val="116F4B40"/>
    <w:rsid w:val="129F25BA"/>
    <w:rsid w:val="12F37E7F"/>
    <w:rsid w:val="14F35170"/>
    <w:rsid w:val="15D55E23"/>
    <w:rsid w:val="16746192"/>
    <w:rsid w:val="17861681"/>
    <w:rsid w:val="19E97C3C"/>
    <w:rsid w:val="1B8B621D"/>
    <w:rsid w:val="1FF6627C"/>
    <w:rsid w:val="22AA7188"/>
    <w:rsid w:val="22D827D5"/>
    <w:rsid w:val="251315B0"/>
    <w:rsid w:val="278B57CE"/>
    <w:rsid w:val="2B986A01"/>
    <w:rsid w:val="2C7A1F15"/>
    <w:rsid w:val="2EB9A2D5"/>
    <w:rsid w:val="2F86241E"/>
    <w:rsid w:val="2F8C2CC6"/>
    <w:rsid w:val="31D65E3F"/>
    <w:rsid w:val="343A07A1"/>
    <w:rsid w:val="347F6F5A"/>
    <w:rsid w:val="34821258"/>
    <w:rsid w:val="348C6CD3"/>
    <w:rsid w:val="36405D88"/>
    <w:rsid w:val="36E4038E"/>
    <w:rsid w:val="37CFDF44"/>
    <w:rsid w:val="396FF9C8"/>
    <w:rsid w:val="3BAB5B17"/>
    <w:rsid w:val="3C57FAAF"/>
    <w:rsid w:val="3DF74B69"/>
    <w:rsid w:val="3DFE1E94"/>
    <w:rsid w:val="3DFFD810"/>
    <w:rsid w:val="3E3D211E"/>
    <w:rsid w:val="3F9EAD90"/>
    <w:rsid w:val="3FF6F463"/>
    <w:rsid w:val="45662D6A"/>
    <w:rsid w:val="46247FE8"/>
    <w:rsid w:val="47AE1209"/>
    <w:rsid w:val="489462AE"/>
    <w:rsid w:val="4A611C31"/>
    <w:rsid w:val="4D3FF2ED"/>
    <w:rsid w:val="4D4E6806"/>
    <w:rsid w:val="4D6D5452"/>
    <w:rsid w:val="4EC04EAE"/>
    <w:rsid w:val="4EFFA077"/>
    <w:rsid w:val="4FF9A28E"/>
    <w:rsid w:val="4FFFDCAA"/>
    <w:rsid w:val="5229351F"/>
    <w:rsid w:val="53D91E25"/>
    <w:rsid w:val="53FF668C"/>
    <w:rsid w:val="54FC98B6"/>
    <w:rsid w:val="54FD3587"/>
    <w:rsid w:val="56317906"/>
    <w:rsid w:val="565F471E"/>
    <w:rsid w:val="56A7166B"/>
    <w:rsid w:val="56F25597"/>
    <w:rsid w:val="56FF388C"/>
    <w:rsid w:val="573A577F"/>
    <w:rsid w:val="574F8A2D"/>
    <w:rsid w:val="57AFE702"/>
    <w:rsid w:val="57DBF13D"/>
    <w:rsid w:val="59C75EEA"/>
    <w:rsid w:val="5A3E48F0"/>
    <w:rsid w:val="5B5114EE"/>
    <w:rsid w:val="5BFFDD3A"/>
    <w:rsid w:val="5C451411"/>
    <w:rsid w:val="5CB59C7A"/>
    <w:rsid w:val="5CD7459C"/>
    <w:rsid w:val="5D7FCDC1"/>
    <w:rsid w:val="5E9B5B97"/>
    <w:rsid w:val="5EFF6A4D"/>
    <w:rsid w:val="5F6F67B0"/>
    <w:rsid w:val="5FDFBE11"/>
    <w:rsid w:val="5FFF7AC7"/>
    <w:rsid w:val="5FFFDB3C"/>
    <w:rsid w:val="60D4713E"/>
    <w:rsid w:val="61B80A38"/>
    <w:rsid w:val="64274A9A"/>
    <w:rsid w:val="6539DBB7"/>
    <w:rsid w:val="65EFE698"/>
    <w:rsid w:val="662A11CF"/>
    <w:rsid w:val="66D7A3BA"/>
    <w:rsid w:val="67DF338F"/>
    <w:rsid w:val="69054339"/>
    <w:rsid w:val="69A84B37"/>
    <w:rsid w:val="69BD7177"/>
    <w:rsid w:val="6A3340FA"/>
    <w:rsid w:val="6A3749C6"/>
    <w:rsid w:val="6AC87CC0"/>
    <w:rsid w:val="6AFECC51"/>
    <w:rsid w:val="6B6E8347"/>
    <w:rsid w:val="6D7C5FF9"/>
    <w:rsid w:val="6DF372DB"/>
    <w:rsid w:val="6FDBAFF7"/>
    <w:rsid w:val="6FDFDF85"/>
    <w:rsid w:val="73670244"/>
    <w:rsid w:val="741FE4B2"/>
    <w:rsid w:val="7430092A"/>
    <w:rsid w:val="74EBAB07"/>
    <w:rsid w:val="77B72970"/>
    <w:rsid w:val="77D36469"/>
    <w:rsid w:val="77F93469"/>
    <w:rsid w:val="77FFB716"/>
    <w:rsid w:val="79FBF0E9"/>
    <w:rsid w:val="7A364DF2"/>
    <w:rsid w:val="7BCFCE33"/>
    <w:rsid w:val="7BFB4D0A"/>
    <w:rsid w:val="7BFEBDC2"/>
    <w:rsid w:val="7CBFA02A"/>
    <w:rsid w:val="7D7FF53C"/>
    <w:rsid w:val="7DB5D76C"/>
    <w:rsid w:val="7DE467BB"/>
    <w:rsid w:val="7DF12695"/>
    <w:rsid w:val="7DFF06DA"/>
    <w:rsid w:val="7E96364F"/>
    <w:rsid w:val="7ED84C74"/>
    <w:rsid w:val="7EEB7E26"/>
    <w:rsid w:val="7F67CD48"/>
    <w:rsid w:val="7F8B4229"/>
    <w:rsid w:val="7F9B5848"/>
    <w:rsid w:val="7FBF9661"/>
    <w:rsid w:val="7FC796E8"/>
    <w:rsid w:val="7FF1794C"/>
    <w:rsid w:val="7FF2D312"/>
    <w:rsid w:val="7FF81023"/>
    <w:rsid w:val="853D589C"/>
    <w:rsid w:val="9F3F1270"/>
    <w:rsid w:val="AB7FD52E"/>
    <w:rsid w:val="AF7FA846"/>
    <w:rsid w:val="AFFA9DC3"/>
    <w:rsid w:val="B2DFAEB6"/>
    <w:rsid w:val="B36FC0F9"/>
    <w:rsid w:val="B45E4FA3"/>
    <w:rsid w:val="B6FBD271"/>
    <w:rsid w:val="B7D73297"/>
    <w:rsid w:val="BDCF294A"/>
    <w:rsid w:val="BF7EB3D2"/>
    <w:rsid w:val="BFDDE934"/>
    <w:rsid w:val="BFED6EA3"/>
    <w:rsid w:val="BFFFD164"/>
    <w:rsid w:val="C1FFCD3A"/>
    <w:rsid w:val="C3F74705"/>
    <w:rsid w:val="CA7E6DA4"/>
    <w:rsid w:val="CFFFF8A1"/>
    <w:rsid w:val="D8F2A5D8"/>
    <w:rsid w:val="DB7736FA"/>
    <w:rsid w:val="DBDF0EFC"/>
    <w:rsid w:val="DCF7421A"/>
    <w:rsid w:val="DE7F4BA1"/>
    <w:rsid w:val="DEFA58C0"/>
    <w:rsid w:val="DF790C5F"/>
    <w:rsid w:val="DFBEE898"/>
    <w:rsid w:val="DFFFA99A"/>
    <w:rsid w:val="E13F35FC"/>
    <w:rsid w:val="E6FBE1F7"/>
    <w:rsid w:val="E7F3D04A"/>
    <w:rsid w:val="E9BFF48C"/>
    <w:rsid w:val="EAE75FA8"/>
    <w:rsid w:val="EC9E9086"/>
    <w:rsid w:val="ECFD16C1"/>
    <w:rsid w:val="EE2F63CD"/>
    <w:rsid w:val="F2DF4324"/>
    <w:rsid w:val="F37E4906"/>
    <w:rsid w:val="F3B78C84"/>
    <w:rsid w:val="F6EAC26E"/>
    <w:rsid w:val="F76D6FF7"/>
    <w:rsid w:val="F9DD0461"/>
    <w:rsid w:val="FA7F7548"/>
    <w:rsid w:val="FB5FDB10"/>
    <w:rsid w:val="FBDFF07E"/>
    <w:rsid w:val="FBFFD019"/>
    <w:rsid w:val="FD3B6CF8"/>
    <w:rsid w:val="FDCF43E1"/>
    <w:rsid w:val="FDEF4639"/>
    <w:rsid w:val="FDFE11FF"/>
    <w:rsid w:val="FDFF3454"/>
    <w:rsid w:val="FE6B4048"/>
    <w:rsid w:val="FE9CB1B8"/>
    <w:rsid w:val="FEDF7103"/>
    <w:rsid w:val="FEEE40C8"/>
    <w:rsid w:val="FF669A3A"/>
    <w:rsid w:val="FF7B5CFF"/>
    <w:rsid w:val="FFA784AF"/>
    <w:rsid w:val="FFAF161B"/>
    <w:rsid w:val="FFF32959"/>
    <w:rsid w:val="FFFB4603"/>
    <w:rsid w:val="FFFF82CD"/>
    <w:rsid w:val="FFFFCE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3">
    <w:name w:val="heading 1"/>
    <w:basedOn w:val="1"/>
    <w:next w:val="1"/>
    <w:link w:val="36"/>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4">
    <w:name w:val="heading 2"/>
    <w:basedOn w:val="1"/>
    <w:next w:val="1"/>
    <w:link w:val="37"/>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5">
    <w:name w:val="heading 3"/>
    <w:basedOn w:val="1"/>
    <w:next w:val="1"/>
    <w:link w:val="38"/>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6">
    <w:name w:val="heading 4"/>
    <w:basedOn w:val="1"/>
    <w:next w:val="1"/>
    <w:link w:val="39"/>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7">
    <w:name w:val="heading 5"/>
    <w:basedOn w:val="1"/>
    <w:next w:val="1"/>
    <w:link w:val="40"/>
    <w:semiHidden/>
    <w:unhideWhenUsed/>
    <w:qFormat/>
    <w:uiPriority w:val="9"/>
    <w:pPr>
      <w:keepNext/>
      <w:keepLines/>
      <w:spacing w:before="80" w:after="40"/>
      <w:outlineLvl w:val="4"/>
    </w:pPr>
    <w:rPr>
      <w:rFonts w:cstheme="majorBidi"/>
      <w:color w:val="2F5597" w:themeColor="accent1" w:themeShade="BF"/>
      <w:sz w:val="24"/>
    </w:rPr>
  </w:style>
  <w:style w:type="paragraph" w:styleId="8">
    <w:name w:val="heading 6"/>
    <w:basedOn w:val="1"/>
    <w:next w:val="1"/>
    <w:link w:val="41"/>
    <w:semiHidden/>
    <w:unhideWhenUsed/>
    <w:qFormat/>
    <w:uiPriority w:val="9"/>
    <w:pPr>
      <w:keepNext/>
      <w:keepLines/>
      <w:spacing w:before="40" w:after="0"/>
      <w:outlineLvl w:val="5"/>
    </w:pPr>
    <w:rPr>
      <w:rFonts w:cstheme="majorBidi"/>
      <w:b/>
      <w:bCs/>
      <w:color w:val="2F5597" w:themeColor="accent1" w:themeShade="BF"/>
    </w:rPr>
  </w:style>
  <w:style w:type="paragraph" w:styleId="9">
    <w:name w:val="heading 7"/>
    <w:basedOn w:val="1"/>
    <w:next w:val="1"/>
    <w:link w:val="42"/>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43"/>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44"/>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12">
    <w:name w:val="Normal Indent"/>
    <w:basedOn w:val="1"/>
    <w:qFormat/>
    <w:uiPriority w:val="0"/>
    <w:pPr>
      <w:ind w:firstLine="420" w:firstLineChars="200"/>
    </w:pPr>
  </w:style>
  <w:style w:type="paragraph" w:styleId="13">
    <w:name w:val="annotation text"/>
    <w:basedOn w:val="1"/>
    <w:next w:val="1"/>
    <w:link w:val="35"/>
    <w:unhideWhenUsed/>
    <w:qFormat/>
    <w:uiPriority w:val="0"/>
    <w:rPr>
      <w:rFonts w:eastAsia="宋体" w:asciiTheme="minorAscii" w:hAnsiTheme="minorAscii"/>
    </w:rPr>
  </w:style>
  <w:style w:type="paragraph" w:styleId="14">
    <w:name w:val="Salutation"/>
    <w:basedOn w:val="1"/>
    <w:next w:val="1"/>
    <w:qFormat/>
    <w:uiPriority w:val="99"/>
  </w:style>
  <w:style w:type="paragraph" w:styleId="15">
    <w:name w:val="Body Text Indent"/>
    <w:basedOn w:val="1"/>
    <w:next w:val="16"/>
    <w:qFormat/>
    <w:uiPriority w:val="0"/>
    <w:pPr>
      <w:spacing w:after="120" w:afterLines="0" w:afterAutospacing="0"/>
      <w:ind w:left="420" w:leftChars="200"/>
    </w:pPr>
  </w:style>
  <w:style w:type="paragraph" w:styleId="16">
    <w:name w:val="envelope return"/>
    <w:basedOn w:val="1"/>
    <w:unhideWhenUsed/>
    <w:qFormat/>
    <w:uiPriority w:val="99"/>
    <w:pPr>
      <w:snapToGrid w:val="0"/>
    </w:pPr>
    <w:rPr>
      <w:rFonts w:ascii="Arial" w:hAnsi="Arial"/>
    </w:rPr>
  </w:style>
  <w:style w:type="paragraph" w:styleId="17">
    <w:name w:val="Plain Text"/>
    <w:basedOn w:val="1"/>
    <w:next w:val="1"/>
    <w:qFormat/>
    <w:uiPriority w:val="99"/>
    <w:rPr>
      <w:rFonts w:hAnsi="Courier New"/>
    </w:rPr>
  </w:style>
  <w:style w:type="paragraph" w:styleId="18">
    <w:name w:val="footer"/>
    <w:basedOn w:val="1"/>
    <w:link w:val="55"/>
    <w:unhideWhenUsed/>
    <w:qFormat/>
    <w:uiPriority w:val="99"/>
    <w:pPr>
      <w:tabs>
        <w:tab w:val="center" w:pos="4153"/>
        <w:tab w:val="right" w:pos="8306"/>
      </w:tabs>
      <w:snapToGrid w:val="0"/>
      <w:spacing w:line="240" w:lineRule="auto"/>
    </w:pPr>
    <w:rPr>
      <w:sz w:val="18"/>
      <w:szCs w:val="18"/>
    </w:rPr>
  </w:style>
  <w:style w:type="paragraph" w:styleId="19">
    <w:name w:val="header"/>
    <w:basedOn w:val="1"/>
    <w:link w:val="54"/>
    <w:unhideWhenUsed/>
    <w:qFormat/>
    <w:uiPriority w:val="99"/>
    <w:pPr>
      <w:tabs>
        <w:tab w:val="center" w:pos="4153"/>
        <w:tab w:val="right" w:pos="8306"/>
      </w:tabs>
      <w:snapToGrid w:val="0"/>
      <w:spacing w:line="240" w:lineRule="auto"/>
      <w:jc w:val="center"/>
    </w:pPr>
    <w:rPr>
      <w:sz w:val="18"/>
      <w:szCs w:val="18"/>
    </w:rPr>
  </w:style>
  <w:style w:type="paragraph" w:styleId="20">
    <w:name w:val="Subtitle"/>
    <w:basedOn w:val="1"/>
    <w:next w:val="1"/>
    <w:link w:val="46"/>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1">
    <w:name w:val="Normal (Web)"/>
    <w:basedOn w:val="1"/>
    <w:unhideWhenUsed/>
    <w:qFormat/>
    <w:uiPriority w:val="99"/>
    <w:pPr>
      <w:widowControl w:val="0"/>
      <w:spacing w:beforeAutospacing="1" w:afterAutospacing="1"/>
    </w:pPr>
    <w:rPr>
      <w:rFonts w:ascii="Times New Roman" w:hAnsi="Times New Roman" w:eastAsia="宋体" w:cs="Times New Roman"/>
      <w:kern w:val="0"/>
      <w:sz w:val="24"/>
      <w:szCs w:val="24"/>
    </w:rPr>
  </w:style>
  <w:style w:type="paragraph" w:styleId="22">
    <w:name w:val="Title"/>
    <w:basedOn w:val="1"/>
    <w:next w:val="1"/>
    <w:link w:val="45"/>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23">
    <w:name w:val="annotation subject"/>
    <w:basedOn w:val="13"/>
    <w:next w:val="13"/>
    <w:link w:val="34"/>
    <w:semiHidden/>
    <w:unhideWhenUsed/>
    <w:qFormat/>
    <w:uiPriority w:val="99"/>
    <w:rPr>
      <w:b/>
      <w:bCs/>
    </w:rPr>
  </w:style>
  <w:style w:type="paragraph" w:styleId="24">
    <w:name w:val="Body Text First Indent 2"/>
    <w:basedOn w:val="15"/>
    <w:qFormat/>
    <w:uiPriority w:val="0"/>
    <w:pPr>
      <w:ind w:firstLine="420" w:firstLineChars="200"/>
    </w:pPr>
  </w:style>
  <w:style w:type="table" w:styleId="26">
    <w:name w:val="Table Grid"/>
    <w:basedOn w:val="2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annotation reference"/>
    <w:basedOn w:val="27"/>
    <w:semiHidden/>
    <w:unhideWhenUsed/>
    <w:qFormat/>
    <w:uiPriority w:val="99"/>
    <w:rPr>
      <w:sz w:val="21"/>
      <w:szCs w:val="21"/>
    </w:rPr>
  </w:style>
  <w:style w:type="paragraph" w:customStyle="1" w:styleId="29">
    <w:name w:val="标题 5（有编号）（绿盟科技）"/>
    <w:basedOn w:val="30"/>
    <w:next w:val="33"/>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30">
    <w:name w:val="正文1"/>
    <w:next w:val="31"/>
    <w:qFormat/>
    <w:uiPriority w:val="0"/>
    <w:pPr>
      <w:widowControl w:val="0"/>
      <w:jc w:val="both"/>
    </w:pPr>
    <w:rPr>
      <w:rFonts w:ascii="Calibri" w:hAnsi="Calibri" w:eastAsia="宋体" w:cs="黑体"/>
      <w:kern w:val="2"/>
      <w:sz w:val="21"/>
      <w:szCs w:val="22"/>
      <w:lang w:val="en-US" w:eastAsia="zh-CN" w:bidi="ar-SA"/>
    </w:rPr>
  </w:style>
  <w:style w:type="paragraph" w:customStyle="1" w:styleId="31">
    <w:name w:val="正文文本1"/>
    <w:basedOn w:val="32"/>
    <w:next w:val="30"/>
    <w:qFormat/>
    <w:uiPriority w:val="0"/>
    <w:pPr>
      <w:spacing w:afterLines="50"/>
    </w:pPr>
  </w:style>
  <w:style w:type="paragraph" w:customStyle="1" w:styleId="32">
    <w:name w:val="表格内1"/>
    <w:next w:val="31"/>
    <w:qFormat/>
    <w:uiPriority w:val="0"/>
    <w:pPr>
      <w:widowControl w:val="0"/>
      <w:numPr>
        <w:ilvl w:val="0"/>
        <w:numId w:val="2"/>
      </w:numPr>
      <w:jc w:val="both"/>
    </w:pPr>
    <w:rPr>
      <w:rFonts w:ascii="Calibri" w:hAnsi="Calibri" w:eastAsia="宋体" w:cs="黑体"/>
      <w:b/>
      <w:kern w:val="2"/>
      <w:sz w:val="21"/>
      <w:szCs w:val="22"/>
      <w:lang w:val="en-US" w:eastAsia="zh-CN" w:bidi="ar-SA"/>
    </w:rPr>
  </w:style>
  <w:style w:type="paragraph" w:customStyle="1" w:styleId="33">
    <w:name w:val="正文（绿盟科技）"/>
    <w:basedOn w:val="1"/>
    <w:qFormat/>
    <w:uiPriority w:val="0"/>
    <w:pPr>
      <w:spacing w:line="300" w:lineRule="auto"/>
    </w:pPr>
    <w:rPr>
      <w:rFonts w:ascii="Arial" w:hAnsi="Arial" w:cs="黑体"/>
    </w:rPr>
  </w:style>
  <w:style w:type="character" w:customStyle="1" w:styleId="34">
    <w:name w:val="批注主题 字符"/>
    <w:basedOn w:val="35"/>
    <w:link w:val="23"/>
    <w:semiHidden/>
    <w:qFormat/>
    <w:uiPriority w:val="99"/>
    <w:rPr>
      <w:b/>
      <w:bCs/>
      <w:kern w:val="2"/>
      <w:sz w:val="22"/>
      <w:szCs w:val="24"/>
      <w14:ligatures w14:val="standardContextual"/>
    </w:rPr>
  </w:style>
  <w:style w:type="character" w:customStyle="1" w:styleId="35">
    <w:name w:val="批注文字 字符"/>
    <w:basedOn w:val="27"/>
    <w:link w:val="13"/>
    <w:qFormat/>
    <w:uiPriority w:val="0"/>
    <w:rPr>
      <w:rFonts w:eastAsia="宋体" w:asciiTheme="minorAscii" w:hAnsiTheme="minorAscii"/>
      <w:kern w:val="2"/>
      <w:sz w:val="22"/>
      <w:szCs w:val="24"/>
      <w14:ligatures w14:val="standardContextual"/>
    </w:rPr>
  </w:style>
  <w:style w:type="character" w:customStyle="1" w:styleId="36">
    <w:name w:val="标题 1 字符"/>
    <w:basedOn w:val="27"/>
    <w:link w:val="3"/>
    <w:qFormat/>
    <w:uiPriority w:val="9"/>
    <w:rPr>
      <w:rFonts w:asciiTheme="majorHAnsi" w:hAnsiTheme="majorHAnsi" w:eastAsiaTheme="majorEastAsia" w:cstheme="majorBidi"/>
      <w:color w:val="2F5597" w:themeColor="accent1" w:themeShade="BF"/>
      <w:sz w:val="48"/>
      <w:szCs w:val="48"/>
    </w:rPr>
  </w:style>
  <w:style w:type="character" w:customStyle="1" w:styleId="37">
    <w:name w:val="标题 2 字符"/>
    <w:basedOn w:val="27"/>
    <w:link w:val="4"/>
    <w:semiHidden/>
    <w:qFormat/>
    <w:uiPriority w:val="9"/>
    <w:rPr>
      <w:rFonts w:asciiTheme="majorHAnsi" w:hAnsiTheme="majorHAnsi" w:eastAsiaTheme="majorEastAsia" w:cstheme="majorBidi"/>
      <w:color w:val="2F5597" w:themeColor="accent1" w:themeShade="BF"/>
      <w:sz w:val="40"/>
      <w:szCs w:val="40"/>
    </w:rPr>
  </w:style>
  <w:style w:type="character" w:customStyle="1" w:styleId="38">
    <w:name w:val="标题 3 字符"/>
    <w:basedOn w:val="27"/>
    <w:link w:val="5"/>
    <w:semiHidden/>
    <w:qFormat/>
    <w:uiPriority w:val="9"/>
    <w:rPr>
      <w:rFonts w:asciiTheme="majorHAnsi" w:hAnsiTheme="majorHAnsi" w:eastAsiaTheme="majorEastAsia" w:cstheme="majorBidi"/>
      <w:color w:val="2F5597" w:themeColor="accent1" w:themeShade="BF"/>
      <w:sz w:val="32"/>
      <w:szCs w:val="32"/>
    </w:rPr>
  </w:style>
  <w:style w:type="character" w:customStyle="1" w:styleId="39">
    <w:name w:val="标题 4 字符"/>
    <w:basedOn w:val="27"/>
    <w:link w:val="6"/>
    <w:semiHidden/>
    <w:qFormat/>
    <w:uiPriority w:val="9"/>
    <w:rPr>
      <w:rFonts w:cstheme="majorBidi"/>
      <w:color w:val="2F5597" w:themeColor="accent1" w:themeShade="BF"/>
      <w:sz w:val="28"/>
      <w:szCs w:val="28"/>
    </w:rPr>
  </w:style>
  <w:style w:type="character" w:customStyle="1" w:styleId="40">
    <w:name w:val="标题 5 字符"/>
    <w:basedOn w:val="27"/>
    <w:link w:val="7"/>
    <w:semiHidden/>
    <w:qFormat/>
    <w:uiPriority w:val="9"/>
    <w:rPr>
      <w:rFonts w:cstheme="majorBidi"/>
      <w:color w:val="2F5597" w:themeColor="accent1" w:themeShade="BF"/>
      <w:sz w:val="24"/>
    </w:rPr>
  </w:style>
  <w:style w:type="character" w:customStyle="1" w:styleId="41">
    <w:name w:val="标题 6 字符"/>
    <w:basedOn w:val="27"/>
    <w:link w:val="8"/>
    <w:semiHidden/>
    <w:qFormat/>
    <w:uiPriority w:val="9"/>
    <w:rPr>
      <w:rFonts w:cstheme="majorBidi"/>
      <w:b/>
      <w:bCs/>
      <w:color w:val="2F5597" w:themeColor="accent1" w:themeShade="BF"/>
    </w:rPr>
  </w:style>
  <w:style w:type="character" w:customStyle="1" w:styleId="42">
    <w:name w:val="标题 7 字符"/>
    <w:basedOn w:val="27"/>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43">
    <w:name w:val="标题 8 字符"/>
    <w:basedOn w:val="27"/>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44">
    <w:name w:val="标题 9 字符"/>
    <w:basedOn w:val="27"/>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45">
    <w:name w:val="标题 字符"/>
    <w:basedOn w:val="27"/>
    <w:link w:val="22"/>
    <w:qFormat/>
    <w:uiPriority w:val="10"/>
    <w:rPr>
      <w:rFonts w:asciiTheme="majorHAnsi" w:hAnsiTheme="majorHAnsi" w:eastAsiaTheme="majorEastAsia" w:cstheme="majorBidi"/>
      <w:spacing w:val="-10"/>
      <w:kern w:val="28"/>
      <w:sz w:val="56"/>
      <w:szCs w:val="56"/>
    </w:rPr>
  </w:style>
  <w:style w:type="character" w:customStyle="1" w:styleId="46">
    <w:name w:val="副标题 字符"/>
    <w:basedOn w:val="27"/>
    <w:link w:val="20"/>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7">
    <w:name w:val="Quote"/>
    <w:basedOn w:val="1"/>
    <w:next w:val="1"/>
    <w:link w:val="4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48">
    <w:name w:val="引用 字符"/>
    <w:basedOn w:val="27"/>
    <w:link w:val="47"/>
    <w:qFormat/>
    <w:uiPriority w:val="29"/>
    <w:rPr>
      <w:i/>
      <w:iCs/>
      <w:color w:val="404040" w:themeColor="text1" w:themeTint="BF"/>
      <w14:textFill>
        <w14:solidFill>
          <w14:schemeClr w14:val="tx1">
            <w14:lumMod w14:val="75000"/>
            <w14:lumOff w14:val="25000"/>
          </w14:schemeClr>
        </w14:solidFill>
      </w14:textFill>
    </w:rPr>
  </w:style>
  <w:style w:type="paragraph" w:styleId="49">
    <w:name w:val="List Paragraph"/>
    <w:basedOn w:val="1"/>
    <w:qFormat/>
    <w:uiPriority w:val="34"/>
    <w:pPr>
      <w:ind w:left="720"/>
      <w:contextualSpacing/>
    </w:pPr>
  </w:style>
  <w:style w:type="character" w:customStyle="1" w:styleId="50">
    <w:name w:val="明显强调1"/>
    <w:basedOn w:val="27"/>
    <w:qFormat/>
    <w:uiPriority w:val="21"/>
    <w:rPr>
      <w:i/>
      <w:iCs/>
      <w:color w:val="2F5597" w:themeColor="accent1" w:themeShade="BF"/>
    </w:rPr>
  </w:style>
  <w:style w:type="paragraph" w:styleId="51">
    <w:name w:val="Intense Quote"/>
    <w:basedOn w:val="1"/>
    <w:next w:val="1"/>
    <w:link w:val="52"/>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52">
    <w:name w:val="明显引用 字符"/>
    <w:basedOn w:val="27"/>
    <w:link w:val="51"/>
    <w:qFormat/>
    <w:uiPriority w:val="30"/>
    <w:rPr>
      <w:i/>
      <w:iCs/>
      <w:color w:val="2F5597" w:themeColor="accent1" w:themeShade="BF"/>
    </w:rPr>
  </w:style>
  <w:style w:type="character" w:customStyle="1" w:styleId="53">
    <w:name w:val="明显参考1"/>
    <w:basedOn w:val="27"/>
    <w:qFormat/>
    <w:uiPriority w:val="32"/>
    <w:rPr>
      <w:b/>
      <w:bCs/>
      <w:smallCaps/>
      <w:color w:val="2F5597" w:themeColor="accent1" w:themeShade="BF"/>
      <w:spacing w:val="5"/>
    </w:rPr>
  </w:style>
  <w:style w:type="character" w:customStyle="1" w:styleId="54">
    <w:name w:val="页眉 字符"/>
    <w:basedOn w:val="27"/>
    <w:link w:val="19"/>
    <w:qFormat/>
    <w:uiPriority w:val="99"/>
    <w:rPr>
      <w:sz w:val="18"/>
      <w:szCs w:val="18"/>
    </w:rPr>
  </w:style>
  <w:style w:type="character" w:customStyle="1" w:styleId="55">
    <w:name w:val="页脚 字符"/>
    <w:basedOn w:val="27"/>
    <w:link w:val="18"/>
    <w:qFormat/>
    <w:uiPriority w:val="99"/>
    <w:rPr>
      <w:sz w:val="18"/>
      <w:szCs w:val="18"/>
    </w:rPr>
  </w:style>
  <w:style w:type="paragraph" w:customStyle="1" w:styleId="56">
    <w:name w:val="null3"/>
    <w:hidden/>
    <w:qFormat/>
    <w:uiPriority w:val="0"/>
    <w:rPr>
      <w:rFonts w:hint="eastAsia" w:asciiTheme="minorHAnsi" w:hAnsiTheme="minorHAnsi" w:eastAsiaTheme="minorEastAsia" w:cstheme="minorBidi"/>
      <w:lang w:val="en-US" w:eastAsia="zh-Hans" w:bidi="ar-SA"/>
    </w:rPr>
  </w:style>
  <w:style w:type="paragraph" w:customStyle="1" w:styleId="57">
    <w:name w:val="正文格式"/>
    <w:qFormat/>
    <w:uiPriority w:val="0"/>
    <w:pPr>
      <w:spacing w:line="360" w:lineRule="auto"/>
      <w:ind w:firstLine="200" w:firstLineChars="200"/>
    </w:pPr>
    <w:rPr>
      <w:rFonts w:ascii="Times New Roman" w:hAnsi="Times New Roman" w:eastAsia="宋体" w:cs="Times New Roman"/>
      <w:kern w:val="2"/>
      <w:sz w:val="28"/>
      <w:szCs w:val="22"/>
      <w:lang w:val="en-US" w:eastAsia="zh-CN" w:bidi="ar-SA"/>
    </w:rPr>
  </w:style>
  <w:style w:type="character" w:customStyle="1" w:styleId="58">
    <w:name w:val="font11"/>
    <w:basedOn w:val="27"/>
    <w:qFormat/>
    <w:uiPriority w:val="0"/>
    <w:rPr>
      <w:rFonts w:hint="eastAsia" w:ascii="宋体" w:hAnsi="宋体" w:eastAsia="宋体" w:cs="宋体"/>
      <w:color w:val="000000"/>
      <w:sz w:val="21"/>
      <w:szCs w:val="21"/>
      <w:u w:val="none"/>
    </w:rPr>
  </w:style>
  <w:style w:type="paragraph" w:customStyle="1" w:styleId="59">
    <w:name w:val="Table Text"/>
    <w:basedOn w:val="1"/>
    <w:semiHidden/>
    <w:qFormat/>
    <w:uiPriority w:val="0"/>
    <w:rPr>
      <w:rFonts w:ascii="仿宋" w:hAnsi="仿宋" w:eastAsia="仿宋" w:cs="仿宋"/>
      <w:sz w:val="28"/>
      <w:szCs w:val="28"/>
    </w:rPr>
  </w:style>
  <w:style w:type="table" w:customStyle="1" w:styleId="60">
    <w:name w:val="Table Normal"/>
    <w:semiHidden/>
    <w:unhideWhenUsed/>
    <w:qFormat/>
    <w:uiPriority w:val="0"/>
    <w:rPr>
      <w:rFonts w:ascii="Arial" w:hAnsi="Arial" w:cs="Arial"/>
      <w:snapToGrid w:val="0"/>
      <w:color w:val="000000"/>
      <w:szCs w:val="21"/>
      <w:lang w:eastAsia="en-US"/>
    </w:rPr>
    <w:tblPr>
      <w:tblCellMar>
        <w:top w:w="0" w:type="dxa"/>
        <w:left w:w="0" w:type="dxa"/>
        <w:bottom w:w="0" w:type="dxa"/>
        <w:right w:w="0" w:type="dxa"/>
      </w:tblCellMar>
    </w:tblPr>
  </w:style>
  <w:style w:type="paragraph" w:customStyle="1" w:styleId="61">
    <w:name w:val="Revision"/>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 w:type="table" w:customStyle="1" w:styleId="62">
    <w:name w:val="网格型1"/>
    <w:qFormat/>
    <w:uiPriority w:val="0"/>
    <w:rPr>
      <w:rFonts w:ascii="Calibri" w:hAnsi="Calibri" w:eastAsia="Times New Roman" w:cs="Times New Roman"/>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3">
    <w:name w:val="font31"/>
    <w:basedOn w:val="27"/>
    <w:qFormat/>
    <w:uiPriority w:val="0"/>
    <w:rPr>
      <w:rFonts w:hint="eastAsia" w:ascii="宋体" w:hAnsi="宋体" w:eastAsia="宋体" w:cs="宋体"/>
      <w:b/>
      <w:bCs/>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6537</Words>
  <Characters>6691</Characters>
  <Lines>263</Lines>
  <Paragraphs>226</Paragraphs>
  <TotalTime>42</TotalTime>
  <ScaleCrop>false</ScaleCrop>
  <LinksUpToDate>false</LinksUpToDate>
  <CharactersWithSpaces>6731</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2025-11-04T08:25:00Z</dcterms:created>
  <dc:creator>YA DAI</dc:creator>
  <cp:lastModifiedBy>admin</cp:lastModifiedBy>
  <cp:lastPrinted>2026-06-26T05:18:00Z</cp:lastPrinted>
  <dcterms:modified xsi:type="dcterms:W3CDTF">2026-07-16T02:27:47Z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E2FEAEC1078C4F04AB1CA73C24F22099_13</vt:lpwstr>
  </property>
  <property fmtid="{D5CDD505-2E9C-101B-9397-08002B2CF9AE}" pid="4" name="KSOTemplateDocerSaveRecord">
    <vt:lpwstr>eyJoZGlkIjoiZTYxYjhjNzcyNjc0ZGY4MTdjYjI4MTU4ODBmYjZmNTYiLCJ1c2VySWQiOiIxMjc1MDMxMjQwIn0=</vt:lpwstr>
  </property>
</Properties>
</file>