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A4A1A">
      <w:pPr>
        <w:jc w:val="center"/>
        <w:rPr>
          <w:rFonts w:hint="eastAsia" w:ascii="宋体" w:hAnsi="宋体" w:cs="宋体"/>
          <w:b/>
          <w:bCs/>
          <w:sz w:val="32"/>
          <w:szCs w:val="32"/>
          <w:highlight w:val="none"/>
        </w:rPr>
      </w:pPr>
      <w:r>
        <w:rPr>
          <w:rFonts w:hint="eastAsia" w:ascii="宋体" w:hAnsi="宋体" w:cs="宋体"/>
          <w:b/>
          <w:bCs/>
          <w:sz w:val="32"/>
          <w:szCs w:val="32"/>
          <w:highlight w:val="none"/>
          <w:lang w:val="en-US" w:eastAsia="zh-CN"/>
        </w:rPr>
        <w:t>2025年农村残疾人实用技术培训强化培训班项目</w:t>
      </w:r>
      <w:r>
        <w:rPr>
          <w:rFonts w:hint="eastAsia" w:ascii="宋体" w:hAnsi="宋体" w:cs="宋体"/>
          <w:b/>
          <w:bCs/>
          <w:sz w:val="32"/>
          <w:szCs w:val="32"/>
          <w:highlight w:val="none"/>
        </w:rPr>
        <w:t>竞争性</w:t>
      </w:r>
    </w:p>
    <w:p w14:paraId="6A39D8F5">
      <w:pPr>
        <w:jc w:val="center"/>
      </w:pPr>
      <w:r>
        <w:rPr>
          <w:rFonts w:hint="eastAsia" w:ascii="宋体" w:hAnsi="宋体" w:cs="宋体"/>
          <w:b/>
          <w:bCs/>
          <w:sz w:val="32"/>
          <w:szCs w:val="32"/>
          <w:highlight w:val="none"/>
        </w:rPr>
        <w:t>磋商</w:t>
      </w:r>
      <w:r>
        <w:rPr>
          <w:rFonts w:hint="eastAsia" w:ascii="宋体" w:hAnsi="宋体" w:cs="宋体"/>
          <w:b/>
          <w:bCs/>
          <w:sz w:val="32"/>
          <w:szCs w:val="32"/>
          <w:highlight w:val="none"/>
          <w:lang w:eastAsia="zh-CN"/>
        </w:rPr>
        <w:t>采购公告</w:t>
      </w:r>
    </w:p>
    <w:p w14:paraId="299B98AE"/>
    <w:p w14:paraId="49A4394D">
      <w:pPr>
        <w:spacing w:line="360" w:lineRule="auto"/>
        <w:ind w:firstLine="482" w:firstLineChars="200"/>
        <w:jc w:val="left"/>
        <w:rPr>
          <w:rFonts w:hint="eastAsia" w:ascii="宋体" w:hAnsi="宋体" w:cs="宋体"/>
          <w:color w:val="auto"/>
          <w:sz w:val="24"/>
          <w:szCs w:val="28"/>
          <w:highlight w:val="none"/>
        </w:rPr>
      </w:pPr>
      <w:r>
        <w:rPr>
          <w:rFonts w:hint="eastAsia" w:ascii="宋体" w:hAnsi="宋体" w:cs="宋体"/>
          <w:b/>
          <w:bCs/>
          <w:color w:val="auto"/>
          <w:sz w:val="24"/>
          <w:szCs w:val="28"/>
          <w:highlight w:val="none"/>
          <w:u w:val="single"/>
          <w:lang w:eastAsia="zh-CN"/>
        </w:rPr>
        <w:t>四川鑫同方招投标咨询有限公司</w:t>
      </w:r>
      <w:r>
        <w:rPr>
          <w:rFonts w:hint="eastAsia" w:ascii="宋体" w:hAnsi="宋体" w:cs="宋体"/>
          <w:b/>
          <w:bCs/>
          <w:color w:val="auto"/>
          <w:sz w:val="24"/>
          <w:szCs w:val="28"/>
          <w:highlight w:val="none"/>
          <w:u w:val="single"/>
        </w:rPr>
        <w:t>（采购代理机构）</w:t>
      </w:r>
      <w:r>
        <w:rPr>
          <w:rFonts w:hint="eastAsia" w:ascii="宋体" w:hAnsi="宋体" w:cs="宋体"/>
          <w:color w:val="auto"/>
          <w:sz w:val="24"/>
          <w:szCs w:val="28"/>
          <w:highlight w:val="none"/>
        </w:rPr>
        <w:t>受</w:t>
      </w:r>
      <w:r>
        <w:rPr>
          <w:rFonts w:hint="eastAsia" w:ascii="宋体" w:hAnsi="宋体" w:cs="宋体"/>
          <w:b/>
          <w:bCs/>
          <w:color w:val="auto"/>
          <w:sz w:val="24"/>
          <w:szCs w:val="28"/>
          <w:highlight w:val="none"/>
          <w:u w:val="single"/>
          <w:lang w:eastAsia="zh-CN"/>
        </w:rPr>
        <w:t>都江堰市残疾人联合会（</w:t>
      </w:r>
      <w:r>
        <w:rPr>
          <w:rFonts w:hint="eastAsia" w:ascii="宋体" w:hAnsi="宋体" w:cs="宋体"/>
          <w:b/>
          <w:bCs/>
          <w:color w:val="auto"/>
          <w:sz w:val="24"/>
          <w:szCs w:val="28"/>
          <w:highlight w:val="none"/>
          <w:u w:val="single"/>
        </w:rPr>
        <w:t>采购人</w:t>
      </w:r>
      <w:r>
        <w:rPr>
          <w:rFonts w:hint="eastAsia" w:ascii="宋体" w:hAnsi="宋体" w:cs="宋体"/>
          <w:b/>
          <w:bCs/>
          <w:color w:val="auto"/>
          <w:sz w:val="24"/>
          <w:szCs w:val="28"/>
          <w:highlight w:val="none"/>
          <w:u w:val="single"/>
          <w:lang w:eastAsia="zh-CN"/>
        </w:rPr>
        <w:t>）</w:t>
      </w:r>
      <w:r>
        <w:rPr>
          <w:rFonts w:hint="eastAsia" w:ascii="宋体" w:hAnsi="宋体" w:cs="宋体"/>
          <w:color w:val="auto"/>
          <w:sz w:val="24"/>
          <w:szCs w:val="28"/>
          <w:highlight w:val="none"/>
        </w:rPr>
        <w:t>委托，拟对</w:t>
      </w:r>
      <w:r>
        <w:rPr>
          <w:rFonts w:hint="eastAsia" w:ascii="宋体" w:hAnsi="宋体" w:cs="宋体"/>
          <w:b/>
          <w:bCs/>
          <w:color w:val="auto"/>
          <w:kern w:val="2"/>
          <w:sz w:val="24"/>
          <w:szCs w:val="28"/>
          <w:highlight w:val="none"/>
          <w:u w:val="single"/>
          <w:lang w:val="en-US" w:eastAsia="zh-CN"/>
        </w:rPr>
        <w:t>2025年农村残疾人实用技术培训强化培训班项目</w:t>
      </w:r>
      <w:r>
        <w:rPr>
          <w:rFonts w:hint="eastAsia" w:ascii="宋体" w:hAnsi="宋体" w:cs="宋体"/>
          <w:color w:val="auto"/>
          <w:sz w:val="24"/>
          <w:szCs w:val="28"/>
          <w:highlight w:val="none"/>
        </w:rPr>
        <w:t>采用</w:t>
      </w:r>
      <w:r>
        <w:rPr>
          <w:rFonts w:hint="eastAsia" w:ascii="宋体" w:hAnsi="宋体" w:cs="宋体"/>
          <w:b/>
          <w:bCs/>
          <w:color w:val="auto"/>
          <w:sz w:val="24"/>
          <w:szCs w:val="28"/>
          <w:highlight w:val="none"/>
          <w:u w:val="single"/>
        </w:rPr>
        <w:t>竞争性磋商方式</w:t>
      </w:r>
      <w:r>
        <w:rPr>
          <w:rFonts w:hint="eastAsia" w:ascii="宋体" w:hAnsi="宋体" w:cs="宋体"/>
          <w:color w:val="auto"/>
          <w:sz w:val="24"/>
          <w:szCs w:val="28"/>
          <w:highlight w:val="none"/>
        </w:rPr>
        <w:t>进行采购，特邀请符合本次采购要求的供应商参加本项目的竞争性磋商。</w:t>
      </w:r>
    </w:p>
    <w:p w14:paraId="024C76EB">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一、采购项目基本情况</w:t>
      </w:r>
    </w:p>
    <w:p w14:paraId="79BFA33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1.项目编号：</w:t>
      </w:r>
      <w:r>
        <w:rPr>
          <w:rFonts w:hint="eastAsia" w:ascii="宋体" w:hAnsi="宋体" w:cs="宋体"/>
          <w:color w:val="auto"/>
          <w:sz w:val="24"/>
          <w:highlight w:val="none"/>
          <w:lang w:eastAsia="zh-CN"/>
        </w:rPr>
        <w:t>SCTFD-采-25ZC100</w:t>
      </w:r>
      <w:r>
        <w:rPr>
          <w:rFonts w:hint="eastAsia" w:ascii="宋体" w:hAnsi="宋体" w:cs="宋体"/>
          <w:color w:val="auto"/>
          <w:sz w:val="24"/>
          <w:highlight w:val="none"/>
        </w:rPr>
        <w:t>。</w:t>
      </w:r>
    </w:p>
    <w:p w14:paraId="7C2A64D9">
      <w:pPr>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2.项目名称：</w:t>
      </w:r>
      <w:r>
        <w:rPr>
          <w:rFonts w:hint="eastAsia" w:ascii="宋体" w:hAnsi="宋体" w:cs="宋体"/>
          <w:b w:val="0"/>
          <w:color w:val="auto"/>
          <w:kern w:val="2"/>
          <w:sz w:val="24"/>
          <w:szCs w:val="28"/>
          <w:highlight w:val="none"/>
          <w:lang w:val="en-US" w:eastAsia="zh-CN"/>
        </w:rPr>
        <w:t>2025年农村残疾人实用技术培训强化培训班项目</w:t>
      </w:r>
      <w:r>
        <w:rPr>
          <w:rFonts w:hint="eastAsia" w:ascii="宋体" w:hAnsi="宋体" w:cs="宋体"/>
          <w:color w:val="auto"/>
          <w:sz w:val="24"/>
          <w:highlight w:val="none"/>
        </w:rPr>
        <w:t>。</w:t>
      </w:r>
    </w:p>
    <w:p w14:paraId="2BCD56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3.采购人：</w:t>
      </w:r>
      <w:r>
        <w:rPr>
          <w:rFonts w:hint="eastAsia" w:ascii="宋体" w:hAnsi="宋体" w:cs="宋体"/>
          <w:color w:val="auto"/>
          <w:sz w:val="24"/>
          <w:szCs w:val="28"/>
          <w:highlight w:val="none"/>
          <w:lang w:eastAsia="zh-CN"/>
        </w:rPr>
        <w:t>都江堰市残疾人联合会</w:t>
      </w:r>
      <w:r>
        <w:rPr>
          <w:rFonts w:hint="eastAsia" w:ascii="宋体" w:hAnsi="宋体" w:cs="宋体"/>
          <w:color w:val="auto"/>
          <w:sz w:val="24"/>
          <w:highlight w:val="none"/>
        </w:rPr>
        <w:t>。</w:t>
      </w:r>
    </w:p>
    <w:p w14:paraId="442FD9F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4.采购代理机构：</w:t>
      </w:r>
      <w:r>
        <w:rPr>
          <w:rFonts w:hint="eastAsia" w:ascii="宋体" w:hAnsi="宋体" w:cs="宋体"/>
          <w:color w:val="auto"/>
          <w:sz w:val="24"/>
          <w:szCs w:val="28"/>
          <w:highlight w:val="none"/>
          <w:lang w:eastAsia="zh-CN"/>
        </w:rPr>
        <w:t>四川鑫同方招投标咨询有限公司</w:t>
      </w:r>
      <w:r>
        <w:rPr>
          <w:rFonts w:hint="eastAsia" w:ascii="宋体" w:hAnsi="宋体" w:cs="宋体"/>
          <w:color w:val="auto"/>
          <w:sz w:val="24"/>
          <w:highlight w:val="none"/>
        </w:rPr>
        <w:t>。</w:t>
      </w:r>
    </w:p>
    <w:p w14:paraId="17CA6046">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二、资金情况</w:t>
      </w:r>
    </w:p>
    <w:p w14:paraId="440598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资金来源及金额：</w:t>
      </w:r>
      <w:r>
        <w:rPr>
          <w:rFonts w:hint="eastAsia" w:ascii="宋体" w:hAnsi="宋体" w:cs="宋体"/>
          <w:color w:val="auto"/>
          <w:sz w:val="24"/>
          <w:highlight w:val="none"/>
          <w:u w:val="single"/>
        </w:rPr>
        <w:t>资金已落实</w:t>
      </w:r>
      <w:r>
        <w:rPr>
          <w:rFonts w:hint="eastAsia" w:ascii="宋体" w:hAnsi="宋体" w:cs="宋体"/>
          <w:color w:val="auto"/>
          <w:sz w:val="24"/>
          <w:highlight w:val="none"/>
        </w:rPr>
        <w:t>。本项目预算金额和最高限价为</w:t>
      </w:r>
      <w:r>
        <w:rPr>
          <w:rFonts w:hint="eastAsia" w:ascii="宋体" w:hAnsi="宋体" w:cs="宋体"/>
          <w:color w:val="auto"/>
          <w:sz w:val="24"/>
          <w:highlight w:val="none"/>
          <w:lang w:eastAsia="zh-CN"/>
        </w:rPr>
        <w:t>：</w:t>
      </w:r>
      <w:r>
        <w:rPr>
          <w:rFonts w:hint="eastAsia" w:ascii="宋体" w:hAnsi="宋体" w:cs="宋体"/>
          <w:color w:val="auto"/>
          <w:sz w:val="24"/>
          <w:szCs w:val="32"/>
          <w:highlight w:val="none"/>
        </w:rPr>
        <w:t>预算金额：</w:t>
      </w:r>
      <w:r>
        <w:rPr>
          <w:rFonts w:hint="eastAsia" w:ascii="宋体" w:hAnsi="宋体" w:cs="宋体"/>
          <w:color w:val="auto"/>
          <w:sz w:val="24"/>
          <w:szCs w:val="32"/>
          <w:highlight w:val="none"/>
          <w:lang w:val="en-US" w:eastAsia="zh-CN"/>
        </w:rPr>
        <w:t>5.53万元，最高限价：5.53万元。超过最高限价报价无效。</w:t>
      </w:r>
      <w:r>
        <w:rPr>
          <w:rFonts w:hint="eastAsia" w:ascii="宋体" w:hAnsi="宋体" w:cs="宋体"/>
          <w:color w:val="auto"/>
          <w:sz w:val="24"/>
          <w:highlight w:val="none"/>
        </w:rPr>
        <w:t>供应商的报价不得超过本项目</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最高限价，否则视为无效响应。</w:t>
      </w:r>
    </w:p>
    <w:p w14:paraId="286DFDCA">
      <w:pPr>
        <w:numPr>
          <w:ilvl w:val="0"/>
          <w:numId w:val="1"/>
        </w:num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采购项目简介：</w:t>
      </w:r>
    </w:p>
    <w:p w14:paraId="1F647477">
      <w:pPr>
        <w:spacing w:line="360" w:lineRule="auto"/>
        <w:ind w:firstLine="464" w:firstLineChars="200"/>
        <w:rPr>
          <w:rFonts w:hint="eastAsia" w:ascii="宋体" w:hAnsi="宋体" w:cs="宋体"/>
          <w:color w:val="auto"/>
          <w:sz w:val="24"/>
          <w:szCs w:val="28"/>
          <w:highlight w:val="none"/>
        </w:rPr>
      </w:pPr>
      <w:r>
        <w:rPr>
          <w:rFonts w:hint="eastAsia" w:ascii="宋体" w:hAnsi="宋体" w:cs="宋体"/>
          <w:spacing w:val="-4"/>
          <w:sz w:val="24"/>
          <w:highlight w:val="none"/>
          <w:lang w:val="en-US" w:eastAsia="zh-CN"/>
        </w:rPr>
        <w:t>本项目共计一个包件，</w:t>
      </w:r>
      <w:r>
        <w:rPr>
          <w:rFonts w:hint="eastAsia" w:ascii="宋体" w:hAnsi="宋体" w:cs="宋体"/>
          <w:spacing w:val="-4"/>
          <w:sz w:val="24"/>
          <w:highlight w:val="none"/>
        </w:rPr>
        <w:t>具体要求见磋商文件“第五章  采购项目技术、服务、合同内容条款及其他商务要求”</w:t>
      </w:r>
      <w:r>
        <w:rPr>
          <w:rFonts w:hint="eastAsia" w:ascii="宋体" w:hAnsi="宋体" w:cs="宋体"/>
          <w:sz w:val="24"/>
          <w:szCs w:val="28"/>
          <w:highlight w:val="none"/>
        </w:rPr>
        <w:t>。</w:t>
      </w:r>
    </w:p>
    <w:p w14:paraId="2446C940">
      <w:pPr>
        <w:spacing w:after="120"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四、供应商邀请方式</w:t>
      </w:r>
    </w:p>
    <w:p w14:paraId="6710AEE4">
      <w:pPr>
        <w:spacing w:after="12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本次竞争性磋商邀请在</w:t>
      </w:r>
      <w:r>
        <w:rPr>
          <w:rFonts w:hint="eastAsia" w:ascii="宋体" w:hAnsi="宋体" w:cs="宋体"/>
          <w:b w:val="0"/>
          <w:bCs/>
          <w:color w:val="auto"/>
          <w:sz w:val="24"/>
          <w:highlight w:val="none"/>
          <w:u w:val="single"/>
          <w:lang w:val="en-US" w:eastAsia="zh-CN"/>
        </w:rPr>
        <w:t>中国招标投标公共服务平台http://www.cebpubservice.com和都江堰市人民政府门户网站https://www.djy.gov.cn/dyjgb_rmzfwz/c132361/msg_list.shtml</w:t>
      </w:r>
      <w:r>
        <w:rPr>
          <w:rFonts w:hint="eastAsia" w:ascii="宋体" w:hAnsi="宋体" w:cs="宋体"/>
          <w:b w:val="0"/>
          <w:bCs/>
          <w:color w:val="auto"/>
          <w:sz w:val="24"/>
          <w:highlight w:val="none"/>
        </w:rPr>
        <w:t>上</w:t>
      </w:r>
      <w:r>
        <w:rPr>
          <w:rFonts w:hint="eastAsia" w:ascii="宋体" w:hAnsi="宋体" w:cs="宋体"/>
          <w:bCs/>
          <w:color w:val="auto"/>
          <w:sz w:val="24"/>
          <w:highlight w:val="none"/>
        </w:rPr>
        <w:t>以公告形式发布。</w:t>
      </w:r>
    </w:p>
    <w:p w14:paraId="4DF45FFF">
      <w:pPr>
        <w:spacing w:after="120"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五、供应商参加本次采购活动应具备下列条件</w:t>
      </w:r>
    </w:p>
    <w:p w14:paraId="6F270379">
      <w:pPr>
        <w:pStyle w:val="6"/>
        <w:ind w:firstLine="480"/>
        <w:rPr>
          <w:rFonts w:hint="eastAsia" w:ascii="宋体" w:hAnsi="宋体" w:cs="宋体"/>
          <w:color w:val="auto"/>
          <w:sz w:val="24"/>
          <w:highlight w:val="none"/>
        </w:rPr>
      </w:pPr>
      <w:r>
        <w:rPr>
          <w:rFonts w:hint="eastAsia" w:ascii="宋体" w:hAnsi="宋体" w:cs="宋体"/>
          <w:color w:val="auto"/>
          <w:sz w:val="24"/>
          <w:highlight w:val="none"/>
        </w:rPr>
        <w:t>（一）供应商的申请资格条件：</w:t>
      </w:r>
    </w:p>
    <w:p w14:paraId="5B2CB0D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1D0F6B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F8205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3、具有履行合同所</w:t>
      </w:r>
      <w:r>
        <w:rPr>
          <w:rFonts w:hint="eastAsia" w:ascii="宋体" w:hAnsi="宋体" w:cs="宋体"/>
          <w:color w:val="auto"/>
          <w:sz w:val="24"/>
          <w:highlight w:val="none"/>
          <w:lang w:val="en-US" w:eastAsia="zh-CN"/>
        </w:rPr>
        <w:t>必需</w:t>
      </w:r>
      <w:r>
        <w:rPr>
          <w:rFonts w:hint="eastAsia" w:ascii="宋体" w:hAnsi="宋体" w:cs="宋体"/>
          <w:color w:val="auto"/>
          <w:sz w:val="24"/>
          <w:highlight w:val="none"/>
        </w:rPr>
        <w:t>的设备和专业技术能力；</w:t>
      </w:r>
    </w:p>
    <w:p w14:paraId="088889B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4、具有依法缴纳税收和社会保障资金的良好记录；</w:t>
      </w:r>
    </w:p>
    <w:p w14:paraId="0202CA8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5、参加本次采购活动前三年内，在经营活动中没有重大违法记录；</w:t>
      </w:r>
    </w:p>
    <w:p w14:paraId="0E069957">
      <w:pPr>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6、</w:t>
      </w:r>
      <w:r>
        <w:rPr>
          <w:rFonts w:hint="eastAsia" w:ascii="宋体" w:hAnsi="宋体" w:cs="宋体"/>
          <w:color w:val="auto"/>
          <w:sz w:val="24"/>
          <w:highlight w:val="none"/>
          <w:lang w:val="zh-CN"/>
        </w:rPr>
        <w:t>供应商及其现任法定代表人、主要负责人在参加本项目采购活动前三年无行贿犯罪记录；</w:t>
      </w:r>
      <w:bookmarkStart w:id="0" w:name="_GoBack"/>
      <w:bookmarkEnd w:id="0"/>
    </w:p>
    <w:p w14:paraId="7170BA1A">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zh-CN"/>
        </w:rPr>
        <w:t>供应商须提供“截至</w:t>
      </w:r>
      <w:r>
        <w:rPr>
          <w:rFonts w:hint="eastAsia" w:ascii="宋体" w:hAnsi="宋体" w:cs="宋体"/>
          <w:color w:val="auto"/>
          <w:sz w:val="24"/>
          <w:highlight w:val="none"/>
        </w:rPr>
        <w:t>磋商截止日</w:t>
      </w:r>
      <w:r>
        <w:rPr>
          <w:rFonts w:hint="eastAsia" w:ascii="宋体" w:hAnsi="宋体" w:cs="宋体"/>
          <w:color w:val="auto"/>
          <w:sz w:val="24"/>
          <w:highlight w:val="none"/>
          <w:lang w:val="zh-CN"/>
        </w:rPr>
        <w:t>未被列入失信被执行人、重大税收违法案件当事人名单、政府采购严重违法失信行为记录名单的承诺函”。</w:t>
      </w:r>
    </w:p>
    <w:p w14:paraId="3EF75985">
      <w:pPr>
        <w:numPr>
          <w:ilvl w:val="0"/>
          <w:numId w:val="2"/>
        </w:numPr>
        <w:spacing w:line="36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rPr>
        <w:t>本项目的特定资格要求：供应商应为经县级(含县级)以上人力资源和社会保障行政部门或具有相应职能职责的主管部门认定且年度审验合格的各类职业培育机构(含技工院校)或具有职业培育职能的企业、事业法人单位：①民办非企业单位提供《中华人民共和国民办学校办学许可证》和《民办非企业单位登记证书》；②民办企业单位提供《中华人民共和国民办学校办学许可证》和《营业执照》；③事业单位提供《中华人民共和国事业单位法人证书》和《中华人民共和国组织机构代码证》（已合证的提供合证证书）（提供有效证书复印件（扫描件）加盖供应商公章）。</w:t>
      </w:r>
    </w:p>
    <w:p w14:paraId="3AEE6AE8">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（三）本次采购项目不接受联合体投标。</w:t>
      </w:r>
    </w:p>
    <w:p w14:paraId="666F81CC">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六、禁止参加本次采购活动的供应商</w:t>
      </w:r>
    </w:p>
    <w:p w14:paraId="62040D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根据《关于在政府采购活动中查询及使用信用记录有关问题的通知》（财库〔2016〕125号）的要求，采购代理机构将通过“信用中国”网站（www.creditchina.gov.cn）、“中国政府采购网”网站（www.ccgp.gov.cn）等渠道查询供应商在磋商截止日的信用记录并保存信用记录结果网页截图，拒绝列入失信被执行人名单、重大税收违法案件当事人名单、政府采购严重违法失信行为记录名单中的供应商参加本项目的采购活动。</w:t>
      </w:r>
    </w:p>
    <w:p w14:paraId="2D7636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采购合同等实质性内容条款的，视同为采购项目提供规范编制。</w:t>
      </w:r>
    </w:p>
    <w:p w14:paraId="24883582">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七、磋商文件获取方式、时间、地点：</w:t>
      </w:r>
    </w:p>
    <w:p w14:paraId="207E6A2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磋商文件自</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11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06 </w:t>
      </w:r>
      <w:r>
        <w:rPr>
          <w:rFonts w:hint="eastAsia" w:ascii="宋体" w:hAnsi="宋体" w:cs="宋体"/>
          <w:color w:val="auto"/>
          <w:sz w:val="24"/>
          <w:highlight w:val="none"/>
        </w:rPr>
        <w:t>日至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11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13 </w:t>
      </w:r>
      <w:r>
        <w:rPr>
          <w:rFonts w:hint="eastAsia" w:ascii="宋体" w:hAnsi="宋体" w:cs="宋体"/>
          <w:color w:val="auto"/>
          <w:sz w:val="24"/>
          <w:highlight w:val="none"/>
        </w:rPr>
        <w:t>日9:00-17:00（北京时间，法定节假日除外）在网上</w:t>
      </w:r>
      <w:r>
        <w:rPr>
          <w:rFonts w:hint="eastAsia" w:ascii="宋体" w:hAnsi="宋体" w:cs="宋体"/>
          <w:color w:val="auto"/>
          <w:sz w:val="24"/>
          <w:highlight w:val="none"/>
          <w:lang w:eastAsia="zh-CN"/>
        </w:rPr>
        <w:t>（</w:t>
      </w:r>
      <w:r>
        <w:rPr>
          <w:rFonts w:hint="eastAsia" w:ascii="宋体" w:hAnsi="宋体" w:cs="宋体"/>
          <w:color w:val="auto"/>
          <w:sz w:val="24"/>
          <w:highlight w:val="none"/>
        </w:rPr>
        <w:t>远程</w:t>
      </w:r>
      <w:r>
        <w:rPr>
          <w:rFonts w:hint="eastAsia" w:ascii="宋体" w:hAnsi="宋体" w:cs="宋体"/>
          <w:color w:val="auto"/>
          <w:sz w:val="24"/>
          <w:highlight w:val="none"/>
          <w:lang w:eastAsia="zh-CN"/>
        </w:rPr>
        <w:t>）</w:t>
      </w:r>
      <w:r>
        <w:rPr>
          <w:rFonts w:hint="eastAsia" w:ascii="宋体" w:hAnsi="宋体" w:cs="宋体"/>
          <w:color w:val="auto"/>
          <w:sz w:val="24"/>
          <w:highlight w:val="none"/>
        </w:rPr>
        <w:t>获取，本项目磋商文件有偿获取，磋商文件售价：</w:t>
      </w:r>
      <w:r>
        <w:rPr>
          <w:rFonts w:hint="eastAsia" w:ascii="宋体" w:hAnsi="宋体" w:cs="宋体"/>
          <w:color w:val="auto"/>
          <w:sz w:val="24"/>
          <w:highlight w:val="none"/>
          <w:lang w:eastAsia="zh-CN"/>
        </w:rPr>
        <w:t>人民币</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lang w:eastAsia="zh-CN"/>
        </w:rPr>
        <w:t>0</w:t>
      </w:r>
      <w:r>
        <w:rPr>
          <w:rFonts w:hint="eastAsia" w:ascii="宋体" w:hAnsi="宋体" w:cs="宋体"/>
          <w:b/>
          <w:bCs/>
          <w:color w:val="auto"/>
          <w:sz w:val="24"/>
          <w:highlight w:val="none"/>
          <w:u w:val="single"/>
        </w:rPr>
        <w:t>0</w:t>
      </w:r>
      <w:r>
        <w:rPr>
          <w:rFonts w:hint="eastAsia" w:ascii="宋体" w:hAnsi="宋体" w:cs="宋体"/>
          <w:color w:val="auto"/>
          <w:sz w:val="24"/>
          <w:highlight w:val="none"/>
        </w:rPr>
        <w:t>元/份（磋商文件售后不退</w:t>
      </w:r>
      <w:r>
        <w:rPr>
          <w:rFonts w:hint="eastAsia" w:ascii="宋体" w:hAnsi="宋体" w:cs="宋体"/>
          <w:color w:val="auto"/>
          <w:sz w:val="24"/>
          <w:highlight w:val="none"/>
          <w:lang w:eastAsia="zh-CN"/>
        </w:rPr>
        <w:t>，</w:t>
      </w:r>
      <w:r>
        <w:rPr>
          <w:rFonts w:hint="eastAsia" w:ascii="宋体" w:hAnsi="宋体" w:cs="宋体"/>
          <w:color w:val="auto"/>
          <w:sz w:val="24"/>
          <w:highlight w:val="none"/>
        </w:rPr>
        <w:t>磋商资格不能转让）。</w:t>
      </w:r>
    </w:p>
    <w:p w14:paraId="008793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hint="default" w:ascii="Times New Roman" w:hAnsi="Times New Roman" w:eastAsia="宋体" w:cs="Times New Roman"/>
          <w:b/>
          <w:bCs w:val="0"/>
          <w:color w:val="auto"/>
          <w:sz w:val="24"/>
          <w:szCs w:val="28"/>
          <w:highlight w:val="none"/>
        </w:rPr>
      </w:pPr>
      <w:r>
        <w:rPr>
          <w:rFonts w:hint="default" w:ascii="Times New Roman" w:hAnsi="Times New Roman" w:eastAsia="宋体" w:cs="Times New Roman"/>
          <w:b/>
          <w:bCs w:val="0"/>
          <w:color w:val="auto"/>
          <w:sz w:val="24"/>
          <w:szCs w:val="28"/>
          <w:highlight w:val="none"/>
        </w:rPr>
        <w:t>注：网上（远程）</w:t>
      </w:r>
      <w:r>
        <w:rPr>
          <w:rFonts w:hint="eastAsia" w:cs="Times New Roman"/>
          <w:b/>
          <w:bCs w:val="0"/>
          <w:color w:val="auto"/>
          <w:sz w:val="24"/>
          <w:szCs w:val="28"/>
          <w:highlight w:val="none"/>
          <w:lang w:val="en-US" w:eastAsia="zh-CN"/>
        </w:rPr>
        <w:t>报名及购买</w:t>
      </w:r>
      <w:r>
        <w:rPr>
          <w:rFonts w:hint="default" w:ascii="Times New Roman" w:hAnsi="Times New Roman" w:eastAsia="宋体" w:cs="Times New Roman"/>
          <w:b/>
          <w:bCs w:val="0"/>
          <w:color w:val="auto"/>
          <w:sz w:val="24"/>
          <w:szCs w:val="28"/>
          <w:highlight w:val="none"/>
        </w:rPr>
        <w:t>磋商文件</w:t>
      </w:r>
      <w:r>
        <w:rPr>
          <w:rFonts w:hint="eastAsia" w:cs="Times New Roman"/>
          <w:b/>
          <w:bCs w:val="0"/>
          <w:color w:val="auto"/>
          <w:sz w:val="24"/>
          <w:szCs w:val="28"/>
          <w:highlight w:val="none"/>
          <w:lang w:val="en-US" w:eastAsia="zh-CN"/>
        </w:rPr>
        <w:t>时</w:t>
      </w:r>
      <w:r>
        <w:rPr>
          <w:rFonts w:hint="default" w:ascii="Times New Roman" w:hAnsi="Times New Roman" w:eastAsia="宋体" w:cs="Times New Roman"/>
          <w:b/>
          <w:bCs w:val="0"/>
          <w:color w:val="auto"/>
          <w:sz w:val="24"/>
          <w:szCs w:val="28"/>
          <w:highlight w:val="none"/>
        </w:rPr>
        <w:t>，具体办理流程如下：</w:t>
      </w:r>
    </w:p>
    <w:p w14:paraId="60F480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hint="default" w:ascii="Times New Roman" w:hAnsi="Times New Roman" w:eastAsia="宋体" w:cs="Times New Roman"/>
          <w:b/>
          <w:bCs w:val="0"/>
          <w:color w:val="auto"/>
          <w:sz w:val="24"/>
          <w:szCs w:val="28"/>
          <w:highlight w:val="none"/>
        </w:rPr>
      </w:pPr>
      <w:r>
        <w:rPr>
          <w:rFonts w:hint="eastAsia" w:ascii="Times New Roman" w:hAnsi="Times New Roman" w:eastAsia="宋体" w:cs="Times New Roman"/>
          <w:b/>
          <w:bCs w:val="0"/>
          <w:color w:val="auto"/>
          <w:sz w:val="24"/>
          <w:szCs w:val="28"/>
          <w:highlight w:val="none"/>
          <w:lang w:eastAsia="zh-CN"/>
        </w:rPr>
        <w:t>（</w:t>
      </w:r>
      <w:r>
        <w:rPr>
          <w:rFonts w:hint="default" w:ascii="Times New Roman" w:hAnsi="Times New Roman" w:eastAsia="宋体" w:cs="Times New Roman"/>
          <w:b/>
          <w:bCs w:val="0"/>
          <w:color w:val="auto"/>
          <w:sz w:val="24"/>
          <w:szCs w:val="28"/>
          <w:highlight w:val="none"/>
        </w:rPr>
        <w:t>1）供应商</w:t>
      </w:r>
      <w:r>
        <w:rPr>
          <w:rFonts w:hint="default" w:ascii="Times New Roman" w:hAnsi="Times New Roman" w:eastAsia="宋体" w:cs="Times New Roman"/>
          <w:b/>
          <w:bCs w:val="0"/>
          <w:color w:val="auto"/>
          <w:sz w:val="24"/>
          <w:szCs w:val="28"/>
          <w:highlight w:val="none"/>
          <w:lang w:val="en-US" w:eastAsia="zh-CN"/>
        </w:rPr>
        <w:t>请发送项目名称至</w:t>
      </w:r>
      <w:r>
        <w:rPr>
          <w:rStyle w:val="5"/>
          <w:rFonts w:hint="default" w:ascii="Times New Roman" w:hAnsi="Times New Roman" w:eastAsia="宋体" w:cs="Times New Roman"/>
          <w:b/>
          <w:bCs w:val="0"/>
          <w:color w:val="auto"/>
          <w:sz w:val="24"/>
          <w:szCs w:val="28"/>
          <w:highlight w:val="none"/>
        </w:rPr>
        <w:t>1756794764@qq.com</w:t>
      </w:r>
      <w:r>
        <w:rPr>
          <w:rStyle w:val="5"/>
          <w:rFonts w:hint="eastAsia" w:ascii="Times New Roman" w:hAnsi="Times New Roman" w:eastAsia="宋体" w:cs="Times New Roman"/>
          <w:b/>
          <w:bCs w:val="0"/>
          <w:color w:val="auto"/>
          <w:sz w:val="24"/>
          <w:szCs w:val="28"/>
          <w:highlight w:val="none"/>
          <w:lang w:eastAsia="zh-CN"/>
        </w:rPr>
        <w:t>邮箱获取</w:t>
      </w:r>
      <w:r>
        <w:rPr>
          <w:rStyle w:val="5"/>
          <w:rFonts w:hint="eastAsia" w:ascii="Times New Roman" w:hAnsi="Times New Roman" w:eastAsia="宋体" w:cs="Times New Roman"/>
          <w:b/>
          <w:bCs w:val="0"/>
          <w:color w:val="auto"/>
          <w:sz w:val="24"/>
          <w:szCs w:val="28"/>
          <w:highlight w:val="none"/>
          <w:lang w:val="en-US" w:eastAsia="zh-CN"/>
        </w:rPr>
        <w:t>《采购文件购买登记表》《介绍信（格式）》</w:t>
      </w:r>
      <w:r>
        <w:rPr>
          <w:rFonts w:hint="default" w:ascii="Times New Roman" w:hAnsi="Times New Roman" w:eastAsia="宋体" w:cs="Times New Roman"/>
          <w:b/>
          <w:bCs w:val="0"/>
          <w:color w:val="auto"/>
          <w:sz w:val="24"/>
          <w:szCs w:val="28"/>
          <w:highlight w:val="none"/>
        </w:rPr>
        <w:t>，并按要求填写相关信息；</w:t>
      </w:r>
    </w:p>
    <w:p w14:paraId="5E0F34EF">
      <w:pPr>
        <w:spacing w:after="120" w:line="360" w:lineRule="auto"/>
        <w:ind w:firstLine="482" w:firstLineChars="200"/>
        <w:rPr>
          <w:rStyle w:val="5"/>
          <w:rFonts w:hint="default" w:ascii="Times New Roman" w:hAnsi="Times New Roman" w:eastAsia="宋体" w:cs="Times New Roman"/>
          <w:b/>
          <w:bCs w:val="0"/>
          <w:color w:val="auto"/>
          <w:sz w:val="24"/>
          <w:szCs w:val="28"/>
          <w:highlight w:val="none"/>
        </w:rPr>
      </w:pPr>
      <w:r>
        <w:rPr>
          <w:rFonts w:hint="default" w:ascii="Times New Roman" w:hAnsi="Times New Roman" w:eastAsia="宋体" w:cs="Times New Roman"/>
          <w:b/>
          <w:bCs w:val="0"/>
          <w:color w:val="auto"/>
          <w:sz w:val="24"/>
          <w:szCs w:val="28"/>
          <w:highlight w:val="none"/>
        </w:rPr>
        <w:fldChar w:fldCharType="begin"/>
      </w:r>
      <w:r>
        <w:rPr>
          <w:rFonts w:hint="default" w:ascii="Times New Roman" w:hAnsi="Times New Roman" w:eastAsia="宋体" w:cs="Times New Roman"/>
          <w:b/>
          <w:bCs w:val="0"/>
          <w:color w:val="auto"/>
          <w:sz w:val="24"/>
          <w:szCs w:val="28"/>
          <w:highlight w:val="none"/>
        </w:rPr>
        <w:instrText xml:space="preserve"> HYPERLINK "mailto:(2）将已填写的《供应商报名登记表》《介绍信》（附经办人身份证复印件）加盖供应商单位公章后扫描成PDF发送至1154214972@qq.com。原件请于采购活动当日交至四川建茂同方工程项目管理有限公司招标部。" </w:instrText>
      </w:r>
      <w:r>
        <w:rPr>
          <w:rFonts w:hint="default" w:ascii="Times New Roman" w:hAnsi="Times New Roman" w:eastAsia="宋体" w:cs="Times New Roman"/>
          <w:b/>
          <w:bCs w:val="0"/>
          <w:color w:val="auto"/>
          <w:sz w:val="24"/>
          <w:szCs w:val="28"/>
          <w:highlight w:val="none"/>
        </w:rPr>
        <w:fldChar w:fldCharType="separate"/>
      </w:r>
      <w:r>
        <w:rPr>
          <w:rStyle w:val="5"/>
          <w:rFonts w:hint="eastAsia" w:ascii="Times New Roman" w:hAnsi="Times New Roman" w:eastAsia="宋体" w:cs="Times New Roman"/>
          <w:b/>
          <w:bCs w:val="0"/>
          <w:color w:val="auto"/>
          <w:sz w:val="24"/>
          <w:szCs w:val="28"/>
          <w:highlight w:val="none"/>
          <w:lang w:eastAsia="zh-CN"/>
        </w:rPr>
        <w:t>（</w:t>
      </w:r>
      <w:r>
        <w:rPr>
          <w:rStyle w:val="5"/>
          <w:rFonts w:hint="default" w:ascii="Times New Roman" w:hAnsi="Times New Roman" w:eastAsia="宋体" w:cs="Times New Roman"/>
          <w:b/>
          <w:bCs w:val="0"/>
          <w:color w:val="auto"/>
          <w:sz w:val="24"/>
          <w:szCs w:val="28"/>
          <w:highlight w:val="none"/>
        </w:rPr>
        <w:t>2）将已填写的《</w:t>
      </w:r>
      <w:r>
        <w:rPr>
          <w:rStyle w:val="5"/>
          <w:rFonts w:hint="default" w:ascii="Times New Roman" w:hAnsi="Times New Roman" w:eastAsia="宋体" w:cs="Times New Roman"/>
          <w:b/>
          <w:bCs w:val="0"/>
          <w:color w:val="auto"/>
          <w:sz w:val="24"/>
          <w:szCs w:val="28"/>
          <w:highlight w:val="none"/>
          <w:lang w:val="en-US" w:eastAsia="zh-CN"/>
        </w:rPr>
        <w:t>采购文件购买登记表</w:t>
      </w:r>
      <w:r>
        <w:rPr>
          <w:rStyle w:val="5"/>
          <w:rFonts w:hint="default" w:ascii="Times New Roman" w:hAnsi="Times New Roman" w:eastAsia="宋体" w:cs="Times New Roman"/>
          <w:b/>
          <w:bCs w:val="0"/>
          <w:color w:val="auto"/>
          <w:sz w:val="24"/>
          <w:szCs w:val="28"/>
          <w:highlight w:val="none"/>
        </w:rPr>
        <w:t>》《介绍信》（附经办人身份证复印件）加盖供应商单位公章后扫描成PDF发送至1756794764@qq.com。</w:t>
      </w:r>
    </w:p>
    <w:p w14:paraId="4339126D">
      <w:pPr>
        <w:spacing w:after="120" w:line="360" w:lineRule="auto"/>
        <w:ind w:firstLine="482" w:firstLineChars="200"/>
        <w:rPr>
          <w:rFonts w:hint="eastAsia" w:ascii="宋体" w:hAnsi="宋体" w:cs="宋体"/>
          <w:b/>
          <w:color w:val="auto"/>
          <w:sz w:val="24"/>
          <w:highlight w:val="none"/>
        </w:rPr>
      </w:pPr>
      <w:r>
        <w:rPr>
          <w:rStyle w:val="5"/>
          <w:rFonts w:hint="eastAsia" w:ascii="Times New Roman" w:hAnsi="Times New Roman" w:eastAsia="宋体" w:cs="Times New Roman"/>
          <w:b/>
          <w:bCs w:val="0"/>
          <w:color w:val="auto"/>
          <w:sz w:val="24"/>
          <w:szCs w:val="28"/>
          <w:highlight w:val="none"/>
          <w:lang w:eastAsia="zh-CN"/>
        </w:rPr>
        <w:t>（</w:t>
      </w:r>
      <w:r>
        <w:rPr>
          <w:rStyle w:val="5"/>
          <w:rFonts w:hint="eastAsia" w:ascii="Times New Roman" w:hAnsi="Times New Roman" w:eastAsia="宋体" w:cs="Times New Roman"/>
          <w:b/>
          <w:bCs w:val="0"/>
          <w:color w:val="auto"/>
          <w:sz w:val="24"/>
          <w:szCs w:val="28"/>
          <w:highlight w:val="none"/>
          <w:lang w:val="en-US" w:eastAsia="zh-CN"/>
        </w:rPr>
        <w:t>3）</w:t>
      </w:r>
      <w:r>
        <w:rPr>
          <w:rStyle w:val="5"/>
          <w:rFonts w:hint="default" w:ascii="Times New Roman" w:hAnsi="Times New Roman" w:eastAsia="宋体" w:cs="Times New Roman"/>
          <w:b/>
          <w:bCs w:val="0"/>
          <w:color w:val="auto"/>
          <w:sz w:val="24"/>
          <w:szCs w:val="28"/>
          <w:highlight w:val="none"/>
        </w:rPr>
        <w:t>原件请于采购活动当日</w:t>
      </w:r>
      <w:r>
        <w:rPr>
          <w:rStyle w:val="5"/>
          <w:rFonts w:hint="eastAsia" w:ascii="Times New Roman" w:hAnsi="Times New Roman" w:eastAsia="宋体" w:cs="Times New Roman"/>
          <w:b/>
          <w:bCs w:val="0"/>
          <w:color w:val="auto"/>
          <w:sz w:val="24"/>
          <w:szCs w:val="28"/>
          <w:highlight w:val="none"/>
          <w:lang w:val="en-US" w:eastAsia="zh-CN"/>
        </w:rPr>
        <w:t>与响应文件一并递交</w:t>
      </w:r>
      <w:r>
        <w:rPr>
          <w:rStyle w:val="5"/>
          <w:rFonts w:hint="default" w:ascii="Times New Roman" w:hAnsi="Times New Roman" w:eastAsia="宋体" w:cs="Times New Roman"/>
          <w:b/>
          <w:bCs w:val="0"/>
          <w:color w:val="auto"/>
          <w:sz w:val="24"/>
          <w:szCs w:val="28"/>
          <w:highlight w:val="none"/>
        </w:rPr>
        <w:t>。</w:t>
      </w:r>
      <w:r>
        <w:rPr>
          <w:rFonts w:hint="default" w:ascii="Times New Roman" w:hAnsi="Times New Roman" w:eastAsia="宋体" w:cs="Times New Roman"/>
          <w:b/>
          <w:bCs w:val="0"/>
          <w:color w:val="auto"/>
          <w:sz w:val="24"/>
          <w:szCs w:val="28"/>
          <w:highlight w:val="none"/>
        </w:rPr>
        <w:fldChar w:fldCharType="end"/>
      </w:r>
    </w:p>
    <w:p w14:paraId="02BCEADF">
      <w:pPr>
        <w:spacing w:after="120" w:line="360" w:lineRule="auto"/>
        <w:rPr>
          <w:rFonts w:hint="eastAsia" w:ascii="宋体" w:hAnsi="宋体" w:cs="宋体"/>
          <w:b/>
          <w:color w:val="auto"/>
          <w:sz w:val="24"/>
          <w:highlight w:val="none"/>
        </w:rPr>
      </w:pPr>
      <w:r>
        <w:rPr>
          <w:rFonts w:hint="eastAsia" w:ascii="宋体" w:hAnsi="宋体" w:cs="宋体"/>
          <w:b/>
          <w:color w:val="auto"/>
          <w:sz w:val="24"/>
          <w:highlight w:val="none"/>
        </w:rPr>
        <w:t>八、递交响应文件截止时间：</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5</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11 </w:t>
      </w:r>
      <w:r>
        <w:rPr>
          <w:rFonts w:hint="eastAsia" w:ascii="宋体" w:hAnsi="宋体" w:cs="宋体"/>
          <w:bCs/>
          <w:color w:val="auto"/>
          <w:sz w:val="24"/>
          <w:highlight w:val="none"/>
        </w:rPr>
        <w:t>月</w:t>
      </w:r>
      <w:r>
        <w:rPr>
          <w:rFonts w:hint="eastAsia" w:ascii="宋体" w:hAnsi="宋体" w:cs="宋体"/>
          <w:color w:val="auto"/>
          <w:sz w:val="24"/>
          <w:highlight w:val="none"/>
          <w:u w:val="single"/>
          <w:lang w:val="en-US" w:eastAsia="zh-CN"/>
        </w:rPr>
        <w:t xml:space="preserve"> 17 </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14:00</w:t>
      </w:r>
      <w:r>
        <w:rPr>
          <w:rFonts w:hint="eastAsia" w:ascii="宋体" w:hAnsi="宋体" w:cs="宋体"/>
          <w:color w:val="auto"/>
          <w:sz w:val="24"/>
          <w:highlight w:val="none"/>
        </w:rPr>
        <w:t>（北京时间）。</w:t>
      </w:r>
    </w:p>
    <w:p w14:paraId="31F27B45">
      <w:pPr>
        <w:spacing w:after="120" w:line="360" w:lineRule="auto"/>
        <w:rPr>
          <w:rFonts w:hint="eastAsia" w:ascii="宋体" w:hAnsi="宋体" w:cs="宋体"/>
          <w:color w:val="auto"/>
          <w:sz w:val="24"/>
          <w:highlight w:val="none"/>
        </w:rPr>
      </w:pPr>
      <w:r>
        <w:rPr>
          <w:rFonts w:hint="eastAsia" w:ascii="宋体" w:hAnsi="宋体" w:cs="宋体"/>
          <w:b/>
          <w:color w:val="auto"/>
          <w:sz w:val="24"/>
          <w:highlight w:val="none"/>
        </w:rPr>
        <w:t>九、递交响应文件地点：</w:t>
      </w:r>
      <w:r>
        <w:rPr>
          <w:rFonts w:hint="eastAsia" w:ascii="宋体" w:hAnsi="宋体" w:cs="宋体"/>
          <w:color w:val="auto"/>
          <w:sz w:val="24"/>
          <w:highlight w:val="none"/>
        </w:rPr>
        <w:t>响应文件必须在递交响应文件截止时间前送达磋商地点。逾期送达、密封和标注错误的响应文件，采购代理机构恕不接收。本次采购不接收邮寄的响应文件。</w:t>
      </w:r>
    </w:p>
    <w:p w14:paraId="4529231A">
      <w:pPr>
        <w:spacing w:after="120" w:line="360" w:lineRule="auto"/>
        <w:rPr>
          <w:rFonts w:hint="eastAsia" w:ascii="宋体" w:hAnsi="宋体" w:cs="宋体"/>
          <w:color w:val="auto"/>
          <w:sz w:val="24"/>
          <w:highlight w:val="none"/>
        </w:rPr>
      </w:pPr>
      <w:r>
        <w:rPr>
          <w:rFonts w:hint="eastAsia" w:ascii="宋体" w:hAnsi="宋体" w:cs="宋体"/>
          <w:b/>
          <w:color w:val="auto"/>
          <w:sz w:val="24"/>
          <w:highlight w:val="none"/>
        </w:rPr>
        <w:t>十、响应文件开启时间：</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5</w:t>
      </w:r>
      <w:r>
        <w:rPr>
          <w:rFonts w:hint="eastAsia" w:ascii="宋体" w:hAnsi="宋体" w:cs="宋体"/>
          <w:bCs/>
          <w:color w:val="auto"/>
          <w:sz w:val="24"/>
          <w:highlight w:val="none"/>
        </w:rPr>
        <w:t>年</w:t>
      </w:r>
      <w:r>
        <w:rPr>
          <w:rFonts w:hint="eastAsia" w:ascii="宋体" w:hAnsi="宋体" w:cs="宋体"/>
          <w:color w:val="auto"/>
          <w:sz w:val="24"/>
          <w:highlight w:val="none"/>
          <w:u w:val="single"/>
          <w:lang w:val="en-US" w:eastAsia="zh-CN"/>
        </w:rPr>
        <w:t xml:space="preserve"> 11 </w:t>
      </w:r>
      <w:r>
        <w:rPr>
          <w:rFonts w:hint="eastAsia" w:ascii="宋体" w:hAnsi="宋体" w:cs="宋体"/>
          <w:bCs/>
          <w:color w:val="auto"/>
          <w:sz w:val="24"/>
          <w:highlight w:val="none"/>
        </w:rPr>
        <w:t>月</w:t>
      </w:r>
      <w:r>
        <w:rPr>
          <w:rFonts w:hint="eastAsia" w:ascii="宋体" w:hAnsi="宋体" w:cs="宋体"/>
          <w:color w:val="auto"/>
          <w:sz w:val="24"/>
          <w:highlight w:val="none"/>
          <w:u w:val="single"/>
          <w:lang w:val="en-US" w:eastAsia="zh-CN"/>
        </w:rPr>
        <w:t xml:space="preserve"> 17 </w:t>
      </w:r>
      <w:r>
        <w:rPr>
          <w:rFonts w:hint="eastAsia" w:ascii="宋体" w:hAnsi="宋体" w:cs="宋体"/>
          <w:bCs/>
          <w:color w:val="auto"/>
          <w:sz w:val="24"/>
          <w:highlight w:val="none"/>
        </w:rPr>
        <w:t>日</w:t>
      </w:r>
      <w:r>
        <w:rPr>
          <w:rFonts w:hint="eastAsia" w:ascii="宋体" w:hAnsi="宋体" w:cs="宋体"/>
          <w:bCs/>
          <w:color w:val="auto"/>
          <w:sz w:val="24"/>
          <w:highlight w:val="none"/>
          <w:lang w:val="en-US" w:eastAsia="zh-CN"/>
        </w:rPr>
        <w:t>14:00</w:t>
      </w:r>
      <w:r>
        <w:rPr>
          <w:rFonts w:hint="eastAsia" w:ascii="宋体" w:hAnsi="宋体" w:cs="宋体"/>
          <w:color w:val="auto"/>
          <w:sz w:val="24"/>
          <w:highlight w:val="none"/>
        </w:rPr>
        <w:t>（北京时间）在磋商地点本项目磋商室开启。</w:t>
      </w:r>
    </w:p>
    <w:p w14:paraId="1EFC08D8">
      <w:pPr>
        <w:spacing w:line="360" w:lineRule="auto"/>
        <w:rPr>
          <w:rFonts w:hint="eastAsia" w:ascii="宋体" w:hAnsi="宋体" w:cs="宋体"/>
          <w:color w:val="auto"/>
          <w:highlight w:val="none"/>
        </w:rPr>
      </w:pPr>
      <w:r>
        <w:rPr>
          <w:rFonts w:hint="eastAsia" w:ascii="宋体" w:hAnsi="宋体" w:cs="宋体"/>
          <w:b/>
          <w:color w:val="auto"/>
          <w:sz w:val="24"/>
          <w:szCs w:val="28"/>
          <w:highlight w:val="none"/>
        </w:rPr>
        <w:t>十一、磋商地点：</w:t>
      </w:r>
      <w:r>
        <w:rPr>
          <w:rFonts w:hint="eastAsia" w:ascii="宋体" w:hAnsi="宋体" w:cs="宋体"/>
          <w:b/>
          <w:bCs/>
          <w:color w:val="auto"/>
          <w:sz w:val="24"/>
          <w:szCs w:val="28"/>
          <w:highlight w:val="none"/>
          <w:u w:val="single"/>
          <w:lang w:eastAsia="zh-CN"/>
        </w:rPr>
        <w:t>四川鑫同方招投标咨询有限公司</w:t>
      </w:r>
      <w:r>
        <w:rPr>
          <w:rFonts w:hint="eastAsia" w:ascii="宋体" w:hAnsi="宋体" w:cs="宋体"/>
          <w:b/>
          <w:bCs/>
          <w:color w:val="auto"/>
          <w:sz w:val="24"/>
          <w:szCs w:val="28"/>
          <w:highlight w:val="none"/>
          <w:u w:val="single"/>
        </w:rPr>
        <w:t>（成都市青羊区西御街8号西御大厦A座26楼A）</w:t>
      </w:r>
      <w:r>
        <w:rPr>
          <w:rFonts w:hint="eastAsia" w:ascii="宋体" w:hAnsi="宋体" w:cs="宋体"/>
          <w:color w:val="auto"/>
          <w:sz w:val="24"/>
          <w:szCs w:val="28"/>
          <w:highlight w:val="none"/>
        </w:rPr>
        <w:t>。</w:t>
      </w:r>
    </w:p>
    <w:p w14:paraId="56D7F9AB">
      <w:pPr>
        <w:pStyle w:val="6"/>
        <w:ind w:firstLine="0" w:firstLineChars="0"/>
        <w:rPr>
          <w:rFonts w:hint="eastAsia" w:ascii="宋体" w:hAnsi="宋体" w:cs="宋体"/>
          <w:b/>
          <w:color w:val="auto"/>
          <w:sz w:val="24"/>
          <w:highlight w:val="none"/>
        </w:rPr>
      </w:pPr>
      <w:r>
        <w:rPr>
          <w:rFonts w:hint="eastAsia" w:ascii="宋体" w:hAnsi="宋体" w:cs="宋体"/>
          <w:b/>
          <w:color w:val="auto"/>
          <w:sz w:val="24"/>
          <w:highlight w:val="none"/>
        </w:rPr>
        <w:t>十二、联系方式</w:t>
      </w:r>
    </w:p>
    <w:p w14:paraId="6218B6D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sz w:val="24"/>
          <w:highlight w:val="none"/>
          <w:lang w:val="en-US" w:eastAsia="zh-CN"/>
        </w:rPr>
      </w:pPr>
      <w:r>
        <w:rPr>
          <w:rFonts w:hint="eastAsia" w:ascii="宋体" w:hAnsi="宋体" w:cs="宋体"/>
          <w:b/>
          <w:bCs/>
          <w:color w:val="auto"/>
          <w:sz w:val="24"/>
          <w:highlight w:val="none"/>
        </w:rPr>
        <w:t>采购人：</w:t>
      </w:r>
      <w:r>
        <w:rPr>
          <w:rFonts w:hint="eastAsia" w:ascii="宋体" w:hAnsi="宋体" w:cs="宋体"/>
          <w:b/>
          <w:bCs/>
          <w:color w:val="auto"/>
          <w:sz w:val="24"/>
          <w:highlight w:val="none"/>
          <w:lang w:eastAsia="zh-CN"/>
        </w:rPr>
        <w:t>都江堰市残疾人联合会</w:t>
      </w:r>
      <w:r>
        <w:rPr>
          <w:rFonts w:hint="eastAsia" w:cs="Times New Roman"/>
          <w:sz w:val="24"/>
          <w:highlight w:val="none"/>
          <w:lang w:val="en-US" w:eastAsia="zh-CN"/>
        </w:rPr>
        <w:t xml:space="preserve">       </w:t>
      </w:r>
    </w:p>
    <w:p w14:paraId="53067FCB">
      <w:pPr>
        <w:pStyle w:val="6"/>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cs="Times New Roman"/>
          <w:sz w:val="24"/>
          <w:highlight w:val="none"/>
          <w:lang w:val="en-US" w:eastAsia="zh-CN"/>
        </w:rPr>
      </w:pPr>
      <w:r>
        <w:rPr>
          <w:rFonts w:hint="eastAsia" w:cs="Times New Roman"/>
          <w:sz w:val="24"/>
          <w:highlight w:val="none"/>
          <w:lang w:val="en-US" w:eastAsia="zh-CN"/>
        </w:rPr>
        <w:t>地    址：四川省都江堰市幸福大道联盟南路8号</w:t>
      </w:r>
      <w:r>
        <w:rPr>
          <w:rFonts w:hint="eastAsia" w:ascii="Times New Roman" w:hAnsi="Times New Roman" w:eastAsia="宋体" w:cs="Times New Roman"/>
          <w:sz w:val="24"/>
          <w:highlight w:val="none"/>
          <w:lang w:val="en-US" w:eastAsia="zh-CN"/>
        </w:rPr>
        <w:t xml:space="preserve"> </w:t>
      </w:r>
      <w:r>
        <w:rPr>
          <w:rFonts w:hint="eastAsia" w:cs="Times New Roman"/>
          <w:sz w:val="24"/>
          <w:highlight w:val="none"/>
          <w:lang w:val="en-US" w:eastAsia="zh-CN"/>
        </w:rPr>
        <w:t xml:space="preserve">          </w:t>
      </w:r>
    </w:p>
    <w:p w14:paraId="30BE3D75">
      <w:pPr>
        <w:pStyle w:val="6"/>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cs="Times New Roman"/>
          <w:sz w:val="24"/>
          <w:highlight w:val="none"/>
          <w:lang w:val="en-US" w:eastAsia="zh-CN"/>
        </w:rPr>
      </w:pPr>
      <w:r>
        <w:rPr>
          <w:rFonts w:hint="eastAsia" w:cs="Times New Roman"/>
          <w:sz w:val="24"/>
          <w:highlight w:val="none"/>
          <w:lang w:val="en-US" w:eastAsia="zh-CN"/>
        </w:rPr>
        <w:t>联 系 人：杜老师</w:t>
      </w:r>
    </w:p>
    <w:p w14:paraId="4AC1D975">
      <w:pPr>
        <w:pStyle w:val="6"/>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eastAsia" w:cs="Times New Roman"/>
          <w:sz w:val="24"/>
          <w:highlight w:val="none"/>
          <w:lang w:val="en-US" w:eastAsia="zh-CN"/>
        </w:rPr>
      </w:pPr>
      <w:r>
        <w:rPr>
          <w:rFonts w:hint="eastAsia" w:cs="Times New Roman"/>
          <w:sz w:val="24"/>
          <w:highlight w:val="none"/>
          <w:lang w:val="en-US" w:eastAsia="zh-CN"/>
        </w:rPr>
        <w:t>联系电话：</w:t>
      </w:r>
      <w:r>
        <w:rPr>
          <w:rFonts w:hint="eastAsia" w:ascii="宋体" w:hAnsi="宋体" w:eastAsia="宋体" w:cs="宋体"/>
          <w:color w:val="auto"/>
          <w:sz w:val="24"/>
          <w:szCs w:val="24"/>
          <w:highlight w:val="none"/>
          <w:lang w:val="en-US" w:eastAsia="zh-CN" w:bidi="ar-SA"/>
        </w:rPr>
        <w:t>028-87273667</w:t>
      </w:r>
      <w:r>
        <w:rPr>
          <w:rFonts w:hint="eastAsia" w:cs="Times New Roman"/>
          <w:sz w:val="24"/>
          <w:highlight w:val="none"/>
          <w:lang w:val="en-US" w:eastAsia="zh-CN"/>
        </w:rPr>
        <w:t xml:space="preserve">  </w:t>
      </w:r>
    </w:p>
    <w:p w14:paraId="1573B3B7">
      <w:pPr>
        <w:pStyle w:val="6"/>
        <w:keepNext w:val="0"/>
        <w:keepLines w:val="0"/>
        <w:pageBreakBefore w:val="0"/>
        <w:widowControl w:val="0"/>
        <w:kinsoku/>
        <w:wordWrap/>
        <w:overflowPunct/>
        <w:topLinePunct w:val="0"/>
        <w:autoSpaceDE/>
        <w:autoSpaceDN/>
        <w:bidi w:val="0"/>
        <w:adjustRightInd/>
        <w:snapToGrid/>
        <w:spacing w:line="520" w:lineRule="exact"/>
        <w:ind w:firstLine="0" w:firstLineChars="0"/>
        <w:jc w:val="left"/>
        <w:textAlignment w:val="auto"/>
        <w:rPr>
          <w:rFonts w:hint="default" w:cs="Times New Roman"/>
          <w:sz w:val="24"/>
          <w:highlight w:val="none"/>
          <w:lang w:val="en-US" w:eastAsia="zh-CN"/>
        </w:rPr>
      </w:pPr>
    </w:p>
    <w:p w14:paraId="14D98021">
      <w:pPr>
        <w:spacing w:line="360" w:lineRule="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采购代理机构：</w:t>
      </w:r>
      <w:r>
        <w:rPr>
          <w:rFonts w:hint="eastAsia" w:ascii="宋体" w:hAnsi="宋体" w:cs="宋体"/>
          <w:b/>
          <w:bCs/>
          <w:color w:val="auto"/>
          <w:sz w:val="24"/>
          <w:highlight w:val="none"/>
          <w:lang w:eastAsia="zh-CN"/>
        </w:rPr>
        <w:t>四川鑫同方招投标咨询有限公司</w:t>
      </w:r>
    </w:p>
    <w:p w14:paraId="7804DB64">
      <w:pPr>
        <w:pStyle w:val="7"/>
        <w:spacing w:line="360" w:lineRule="auto"/>
        <w:rPr>
          <w:rFonts w:hint="eastAsia" w:hAnsi="宋体"/>
          <w:color w:val="auto"/>
          <w:highlight w:val="none"/>
        </w:rPr>
      </w:pPr>
      <w:r>
        <w:rPr>
          <w:rFonts w:hint="eastAsia" w:hAnsi="宋体"/>
          <w:color w:val="auto"/>
          <w:highlight w:val="none"/>
        </w:rPr>
        <w:t>地址：成都市青羊区西御街8号西御大厦A座26楼A</w:t>
      </w:r>
    </w:p>
    <w:p w14:paraId="556CB307">
      <w:pPr>
        <w:pStyle w:val="7"/>
        <w:spacing w:line="360" w:lineRule="auto"/>
        <w:rPr>
          <w:rFonts w:hint="eastAsia" w:hAnsi="宋体" w:eastAsia="宋体"/>
          <w:color w:val="auto"/>
          <w:highlight w:val="none"/>
          <w:lang w:val="en-US" w:eastAsia="zh-CN"/>
        </w:rPr>
      </w:pPr>
      <w:r>
        <w:rPr>
          <w:rFonts w:hint="eastAsia" w:hAnsi="宋体"/>
          <w:color w:val="auto"/>
          <w:highlight w:val="none"/>
        </w:rPr>
        <w:t>联系人：</w:t>
      </w:r>
      <w:r>
        <w:rPr>
          <w:rFonts w:hint="eastAsia" w:hAnsi="宋体"/>
          <w:color w:val="auto"/>
          <w:highlight w:val="none"/>
          <w:lang w:eastAsia="zh-CN"/>
        </w:rPr>
        <w:t>张女士</w:t>
      </w:r>
    </w:p>
    <w:p w14:paraId="37E63807">
      <w:pPr>
        <w:pStyle w:val="7"/>
        <w:spacing w:line="360" w:lineRule="auto"/>
        <w:rPr>
          <w:rFonts w:hint="eastAsia" w:hAnsi="宋体"/>
          <w:color w:val="auto"/>
          <w:highlight w:val="none"/>
        </w:rPr>
      </w:pPr>
      <w:r>
        <w:rPr>
          <w:rFonts w:hint="eastAsia" w:hAnsi="宋体"/>
          <w:color w:val="auto"/>
          <w:highlight w:val="none"/>
        </w:rPr>
        <w:t>联系电话：028-86273853</w:t>
      </w:r>
    </w:p>
    <w:p w14:paraId="39B53C6E">
      <w:pPr>
        <w:rPr>
          <w:rFonts w:hint="eastAsia" w:hAnsi="宋体"/>
          <w:color w:val="auto"/>
          <w:highlight w:val="none"/>
        </w:rPr>
      </w:pPr>
    </w:p>
    <w:sectPr>
      <w:pgSz w:w="11906" w:h="16838"/>
      <w:pgMar w:top="1440" w:right="1803" w:bottom="1440" w:left="1803" w:header="851" w:footer="992"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C607C"/>
    <w:multiLevelType w:val="singleLevel"/>
    <w:tmpl w:val="974C607C"/>
    <w:lvl w:ilvl="0" w:tentative="0">
      <w:start w:val="2"/>
      <w:numFmt w:val="chineseCounting"/>
      <w:suff w:val="nothing"/>
      <w:lvlText w:val="（%1）"/>
      <w:lvlJc w:val="left"/>
      <w:rPr>
        <w:rFonts w:hint="eastAsia"/>
      </w:rPr>
    </w:lvl>
  </w:abstractNum>
  <w:abstractNum w:abstractNumId="1">
    <w:nsid w:val="6B96F869"/>
    <w:multiLevelType w:val="singleLevel"/>
    <w:tmpl w:val="6B96F86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63253"/>
    <w:rsid w:val="1F763253"/>
    <w:rsid w:val="352851F4"/>
    <w:rsid w:val="56095FFD"/>
    <w:rsid w:val="59337D37"/>
    <w:rsid w:val="5E1E6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character" w:styleId="5">
    <w:name w:val="Hyperlink"/>
    <w:qFormat/>
    <w:uiPriority w:val="0"/>
    <w:rPr>
      <w:color w:val="000000"/>
      <w:sz w:val="18"/>
      <w:szCs w:val="18"/>
      <w:u w:val="none"/>
    </w:rPr>
  </w:style>
  <w:style w:type="paragraph" w:customStyle="1" w:styleId="6">
    <w:name w:val="正文首行缩进两字符"/>
    <w:basedOn w:val="1"/>
    <w:qFormat/>
    <w:uiPriority w:val="0"/>
    <w:pPr>
      <w:spacing w:line="360" w:lineRule="auto"/>
      <w:ind w:firstLine="200" w:firstLineChars="200"/>
    </w:p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1851</Words>
  <Characters>2105</Characters>
  <Lines>0</Lines>
  <Paragraphs>0</Paragraphs>
  <TotalTime>11</TotalTime>
  <ScaleCrop>false</ScaleCrop>
  <LinksUpToDate>false</LinksUpToDate>
  <CharactersWithSpaces>2149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2025-11-05T03:24:00Z</dcterms:created>
  <dc:creator>燕归来</dc:creator>
  <cp:lastModifiedBy>菜叶子@@</cp:lastModifiedBy>
  <dcterms:modified xsi:type="dcterms:W3CDTF">2026-01-16T03:07:21Z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ECE6A16D7CCA4C69BB677CA9594D0104_13</vt:lpwstr>
  </property>
  <property fmtid="{D5CDD505-2E9C-101B-9397-08002B2CF9AE}" pid="4" name="KSOTemplateDocerSaveRecord">
    <vt:lpwstr>eyJoZGlkIjoiZTE4YTBkZjY0N2NjYTg3MDEyNDIwOTVjMWVkYmE2ZTAiLCJ1c2VySWQiOiI0NTA1NzE3OTcifQ==</vt:lpwstr>
  </property>
</Properties>
</file>