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"/>
        </w:tabs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0" w:lineRule="exact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成都市农业精品品牌培育项目申报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spacing w:line="59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0" w:lineRule="exact"/>
        <w:ind w:firstLine="6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一、项目建设目标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以粮油、蔬菜、食用菌、水果、畜禽蜂产品及水产品等特色优质农产品为重点，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综合产业规模、品牌基础、市场消费等因素，实施4个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单一农产品精品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品牌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90" w:lineRule="exact"/>
        <w:ind w:firstLine="640" w:firstLineChars="200"/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二、项目申报条件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（一）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主体条件。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在登记机关依法登记，具有独立法人资格，注册地、初级农产品及其初加工产品产地在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成都市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境内，至少获得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级及以上农业产业化重点龙头企业、农民合作社示范社、示范家庭农场等称号之一。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（二）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品牌条件。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拥有鲜明的品牌标志、标识语等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申报品牌已经取得合法有效的商标注册证并连续使用三年，且商标注册人为品牌持有者。</w:t>
      </w:r>
    </w:p>
    <w:p>
      <w:pPr>
        <w:pStyle w:val="8"/>
        <w:spacing w:after="0" w:line="590" w:lineRule="exact"/>
        <w:ind w:left="0" w:leftChars="0"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（三）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产品条件。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产品获得绿色食品、有机农产品、地理标志农产品、良好农业规范（GAP）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、名特优新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认证之一且在有效期内，产品具有近三年及以上市场交易行为。实行质量追溯管理，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纳入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国家（省级）追溯平台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管理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实施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食用农产品承诺达标合格证制度。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同等条件下，对成都市农产品区域公用品牌“天府源”本市准入产品，予以优先考虑。</w:t>
      </w:r>
    </w:p>
    <w:p>
      <w:pPr>
        <w:pStyle w:val="8"/>
        <w:spacing w:after="0" w:line="590" w:lineRule="exact"/>
        <w:ind w:left="0" w:leftChars="0"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、项目建设内容</w:t>
      </w:r>
    </w:p>
    <w:p>
      <w:pPr>
        <w:spacing w:line="590" w:lineRule="exact"/>
        <w:ind w:firstLine="640" w:firstLineChars="200"/>
        <w:rPr>
          <w:rFonts w:hint="eastAsia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（一）夯实品牌培育基础。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构建全产业链条标准体系。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按照“有标贯标、缺标补标、低标提标”原则，加快产品环境、品种种质、投入品监管、产品加工、储运保鲜、包装标识、分等分级、品牌营销等方面标准的制（修）订，鼓励制定团体标准；集成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编制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特色鲜明、先进适用、操作性强的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全产业链标准综合体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1套；开展生产主体标准宣贯培训2次以上。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提升生产基地按标生产能力。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建设标准示范生产基地1个以上，支持基地开展生产、加工、储运、保鲜等环节设施设备标准化改造，改善标准化生产条件，推行绿色生产技术和生态循环模式，构建产加销一体的全链条生产经营模式。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设立生产基地标牌，标明基地的种养品种、范围规模、技术措施、责任主体等内容，做好质量安全情况公示上墙。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强化全程监管。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实施全程监管能力提升行动。开展产品特征品质指标检测与评价，推动分等分级和包装标识。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提升辐射带动作用和综合效益。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基地采取“公司+合作社+农户”，订单农业等模式，通过六统一，带动全域产品标准化生产和产业升级。开展专业化全程化生产技术服务，将小农户纳入标准化生产体系，建立利益联结机制，带动小农户5户以上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（二）提升品牌营销能力。</w:t>
      </w:r>
      <w:r>
        <w:rPr>
          <w:rFonts w:hint="eastAsia" w:ascii="仿宋_GB2312" w:hAnsi="????" w:eastAsia="仿宋_GB2312" w:cs="??"/>
          <w:kern w:val="0"/>
          <w:sz w:val="32"/>
          <w:szCs w:val="32"/>
        </w:rPr>
        <w:t>建立并有效运行精品培育过程及成果展示专区1个以上。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培养优质农产品推广专员1名以上。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支持品牌主体参加国内外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展会，组织</w:t>
      </w:r>
      <w:r>
        <w:rPr>
          <w:rFonts w:hint="eastAsia" w:ascii="仿宋_GB2312" w:hAnsi="????" w:eastAsia="仿宋_GB2312" w:cs="??"/>
          <w:kern w:val="0"/>
          <w:sz w:val="32"/>
          <w:szCs w:val="32"/>
        </w:rPr>
        <w:t>开展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线上线下品牌展示推介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、产销对接等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活动。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积极开展</w:t>
      </w:r>
      <w:r>
        <w:rPr>
          <w:rFonts w:hint="eastAsia" w:ascii="仿宋_GB2312" w:hAnsi="????" w:eastAsia="仿宋_GB2312" w:cs="??"/>
          <w:kern w:val="0"/>
          <w:sz w:val="32"/>
          <w:szCs w:val="32"/>
        </w:rPr>
        <w:t>农业品牌宣传“五上”（上飞机、上高铁、上电视、上报纸、上新媒体）“五进”（进机关、进社区、进学校、进商超、进电商平台）行动。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（三）提升精品品牌价值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支持主体开展绿色、有机、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良好农业规范（GAP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）等质量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认证；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支持主体申报农业品牌目录、农耕农品记忆索引目录等；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支持主体参加全国性优秀品牌、品牌精品等评选；支持主体争创中国质量奖、名特优新、天府质量奖和天府名品等更高含金量的知名品牌。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（四）营造品牌消费环境。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积极助力成都市“天府源”区域公用品牌打造，进入“天府源”品牌序列的产品和基地各1个以上，参与成都“天府源”区域公用品牌提质增效项目。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参加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农产品消费促进活动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，组织策划品牌消费活动。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加快线上线下消费有机结合，支持打造精品品牌市场专区、商超专柜、电商专馆、自媒体直播间等。</w:t>
      </w: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四、资金预算及使用要求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150万元/个，共计600万元。资金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zh-CN"/>
        </w:rPr>
        <w:t>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夯实品牌培育基础、提升品牌营销能力、提高管理服务水平、营造品牌消费环境等方面的建设。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</w:p>
    <w:p>
      <w:pPr>
        <w:spacing w:line="580" w:lineRule="exact"/>
        <w:ind w:left="2202" w:leftChars="304" w:hanging="1564" w:hangingChars="48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附件：1-1. 成都市农业精品品牌培育项目申报书</w:t>
      </w:r>
    </w:p>
    <w:p>
      <w:pPr>
        <w:spacing w:line="576" w:lineRule="exact"/>
        <w:ind w:firstLine="1600" w:firstLineChars="5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1-2. 项目申报承诺表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附件1-1</w:t>
      </w:r>
    </w:p>
    <w:p>
      <w:pPr>
        <w:spacing w:line="590" w:lineRule="exact"/>
        <w:rPr>
          <w:rFonts w:hint="eastAsia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成都市农业精品品牌培育项目</w:t>
      </w:r>
    </w:p>
    <w:p>
      <w:pPr>
        <w:spacing w:line="590" w:lineRule="exact"/>
        <w:jc w:val="center"/>
        <w:rPr>
          <w:rFonts w:eastAsia="仿宋_GB2312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申报书</w:t>
      </w:r>
      <w:r>
        <w:rPr>
          <w:rFonts w:hint="eastAsia" w:eastAsia="楷体_GB2312"/>
          <w:b/>
          <w:bCs/>
          <w:color w:val="000000"/>
          <w:sz w:val="36"/>
          <w:szCs w:val="36"/>
        </w:rPr>
        <w:t xml:space="preserve"> </w:t>
      </w:r>
    </w:p>
    <w:p>
      <w:pPr>
        <w:pStyle w:val="8"/>
        <w:spacing w:line="590" w:lineRule="exact"/>
        <w:ind w:firstLine="600"/>
        <w:rPr>
          <w:rFonts w:eastAsia="仿宋_GB2312"/>
          <w:color w:val="000000"/>
          <w:sz w:val="30"/>
          <w:szCs w:val="30"/>
        </w:rPr>
      </w:pPr>
    </w:p>
    <w:p>
      <w:pPr>
        <w:spacing w:line="590" w:lineRule="exact"/>
        <w:rPr>
          <w:rFonts w:eastAsia="仿宋_GB2312"/>
          <w:color w:val="000000"/>
          <w:sz w:val="30"/>
          <w:szCs w:val="30"/>
        </w:rPr>
      </w:pPr>
    </w:p>
    <w:p>
      <w:pPr>
        <w:spacing w:line="590" w:lineRule="exact"/>
        <w:rPr>
          <w:rFonts w:eastAsia="仿宋_GB2312"/>
          <w:color w:val="000000"/>
          <w:sz w:val="30"/>
          <w:szCs w:val="30"/>
        </w:rPr>
      </w:pPr>
    </w:p>
    <w:p>
      <w:pPr>
        <w:pStyle w:val="8"/>
        <w:spacing w:line="590" w:lineRule="exact"/>
      </w:pP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产品名称：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申报单位：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XXX农业农村局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通讯地址：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邮政编码：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hint="eastAsia" w:ascii="仿宋_GB2312" w:hAnsi="仿宋_GB2312" w:eastAsia="仿宋_GB2312" w:cs="仿宋_GB2312"/>
          <w:color w:val="000000"/>
          <w:sz w:val="40"/>
          <w:szCs w:val="40"/>
        </w:rPr>
      </w:pPr>
    </w:p>
    <w:p>
      <w:pPr>
        <w:tabs>
          <w:tab w:val="left" w:pos="1260"/>
        </w:tabs>
        <w:spacing w:line="59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spacing w:line="590" w:lineRule="exact"/>
        <w:jc w:val="center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成都市</w:t>
      </w:r>
      <w:r>
        <w:rPr>
          <w:rFonts w:eastAsia="楷体_GB2312"/>
          <w:b/>
          <w:color w:val="000000"/>
          <w:sz w:val="32"/>
          <w:szCs w:val="32"/>
        </w:rPr>
        <w:t>农业农村</w:t>
      </w:r>
      <w:r>
        <w:rPr>
          <w:rFonts w:hint="eastAsia" w:eastAsia="楷体_GB2312"/>
          <w:b/>
          <w:color w:val="000000"/>
          <w:sz w:val="32"/>
          <w:szCs w:val="32"/>
        </w:rPr>
        <w:t>局</w:t>
      </w:r>
      <w:r>
        <w:rPr>
          <w:rFonts w:eastAsia="楷体_GB2312"/>
          <w:b/>
          <w:color w:val="000000"/>
          <w:sz w:val="32"/>
          <w:szCs w:val="32"/>
        </w:rPr>
        <w:t>制</w:t>
      </w:r>
    </w:p>
    <w:p>
      <w:pPr>
        <w:spacing w:line="590" w:lineRule="exact"/>
        <w:rPr>
          <w:rFonts w:hint="eastAsia" w:eastAsia="黑体"/>
          <w:color w:val="000000"/>
          <w:sz w:val="32"/>
          <w:szCs w:val="32"/>
        </w:rPr>
      </w:pP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一、现有工作基础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二、实施目标与预期效益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三、建设内容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四、实施进度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五、资金支出计划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六、实施单位情况</w:t>
      </w:r>
    </w:p>
    <w:p>
      <w:pPr>
        <w:widowControl w:val="0"/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（一）单位类型、隶属关系、主要职能及业务范围</w:t>
      </w:r>
    </w:p>
    <w:p>
      <w:pPr>
        <w:widowControl w:val="0"/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（二）技术设备条件、财务收支、资产状况、内部管理制度建设情况</w:t>
      </w:r>
    </w:p>
    <w:p>
      <w:pPr>
        <w:widowControl w:val="0"/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（三）有无不良记录（财政部门及审计机关处理处罚决定、行业通报批评、媒体曝光等）</w:t>
      </w:r>
    </w:p>
    <w:p>
      <w:pPr>
        <w:widowControl w:val="0"/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七、项目绩效目标</w:t>
      </w:r>
    </w:p>
    <w:p>
      <w:pPr>
        <w:widowControl w:val="0"/>
        <w:spacing w:line="590" w:lineRule="exact"/>
        <w:ind w:firstLine="640" w:firstLineChars="200"/>
        <w:rPr>
          <w:rFonts w:ascii="仿宋_GB2312" w:hAnsi="新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 w:cs="仿宋_GB2312"/>
          <w:color w:val="000000"/>
          <w:sz w:val="32"/>
          <w:szCs w:val="32"/>
        </w:rPr>
        <w:t>项目总投资（循环经济相关部分）规模，投资筹措方案，投资利润率、投资回收期、贷款偿还期等指标的计算和评估，项目经济效益和社会效益分析。</w:t>
      </w:r>
    </w:p>
    <w:p>
      <w:pPr>
        <w:widowControl w:val="0"/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八、项目总投资一览表</w:t>
      </w:r>
    </w:p>
    <w:p>
      <w:pPr>
        <w:widowControl w:val="0"/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九、需要提供的相关佐证材料</w:t>
      </w:r>
    </w:p>
    <w:p>
      <w:pPr>
        <w:pStyle w:val="12"/>
        <w:keepNext w:val="0"/>
        <w:keepLines w:val="0"/>
        <w:widowControl w:val="0"/>
        <w:spacing w:before="0" w:after="0" w:line="59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 建设内容及资金分配一览表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其他</w:t>
      </w:r>
    </w:p>
    <w:p>
      <w:pPr>
        <w:spacing w:line="590" w:lineRule="exact"/>
        <w:ind w:firstLine="640" w:firstLineChars="200"/>
        <w:outlineLvl w:val="0"/>
        <w:rPr>
          <w:rFonts w:eastAsia="黑体"/>
          <w:color w:val="000000"/>
          <w:szCs w:val="28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十、申报意见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申报单位意见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本单位对以上内容的真实性和准确性负责，特申请立项。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区</w:t>
            </w:r>
            <w:r>
              <w:rPr>
                <w:rFonts w:eastAsia="黑体"/>
                <w:color w:val="000000"/>
                <w:sz w:val="30"/>
                <w:szCs w:val="30"/>
              </w:rPr>
              <w:t>（市）县级人民政府意见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市级</w:t>
            </w:r>
            <w:r>
              <w:rPr>
                <w:rFonts w:eastAsia="黑体"/>
                <w:color w:val="000000"/>
                <w:sz w:val="30"/>
                <w:szCs w:val="30"/>
              </w:rPr>
              <w:t>农业农村部门意见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rPr>
                <w:rFonts w:hint="eastAsia" w:eastAsia="黑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pacing w:line="590" w:lineRule="exact"/>
              <w:ind w:firstLine="1200" w:firstLineChars="4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备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黑体"/>
                <w:color w:val="000000"/>
                <w:sz w:val="30"/>
                <w:szCs w:val="30"/>
              </w:rPr>
              <w:t>注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9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br w:type="page"/>
      </w:r>
      <w:r>
        <w:rPr>
          <w:rFonts w:eastAsia="方正小标宋简体"/>
          <w:color w:val="000000"/>
          <w:kern w:val="0"/>
          <w:sz w:val="44"/>
          <w:szCs w:val="44"/>
        </w:rPr>
        <w:t>农产品基本情况表</w:t>
      </w:r>
    </w:p>
    <w:p>
      <w:pPr>
        <w:spacing w:line="59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9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（</w:t>
      </w:r>
      <w:r>
        <w:rPr>
          <w:rFonts w:eastAsia="仿宋_GB2312"/>
          <w:color w:val="FF0000"/>
          <w:kern w:val="0"/>
          <w:sz w:val="28"/>
          <w:szCs w:val="28"/>
        </w:rPr>
        <w:t>*</w:t>
      </w:r>
      <w:r>
        <w:rPr>
          <w:rFonts w:eastAsia="仿宋_GB2312"/>
          <w:color w:val="000000"/>
          <w:kern w:val="0"/>
          <w:sz w:val="28"/>
          <w:szCs w:val="28"/>
        </w:rPr>
        <w:t>号为必填项，</w:t>
      </w:r>
      <w:r>
        <w:rPr>
          <w:rFonts w:ascii="Segoe UI Symbol" w:hAnsi="Segoe UI Symbol" w:eastAsia="MS Mincho" w:cs="Segoe UI Symbol"/>
          <w:color w:val="000000"/>
          <w:kern w:val="0"/>
          <w:sz w:val="28"/>
          <w:szCs w:val="28"/>
        </w:rPr>
        <w:t>☑</w:t>
      </w:r>
      <w:r>
        <w:rPr>
          <w:rFonts w:eastAsia="仿宋_GB2312"/>
          <w:color w:val="000000"/>
          <w:kern w:val="0"/>
          <w:sz w:val="28"/>
          <w:szCs w:val="28"/>
        </w:rPr>
        <w:t>为方格打钩符号。）</w:t>
      </w:r>
    </w:p>
    <w:tbl>
      <w:tblPr>
        <w:tblStyle w:val="9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673"/>
        <w:gridCol w:w="3005"/>
        <w:gridCol w:w="1843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FF0000"/>
                <w:kern w:val="0"/>
                <w:sz w:val="30"/>
                <w:szCs w:val="30"/>
              </w:rPr>
              <w:t>*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农产品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基本信息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农产品名称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产品质量</w:t>
            </w:r>
          </w:p>
          <w:p>
            <w:pPr>
              <w:spacing w:line="590" w:lineRule="exact"/>
              <w:ind w:left="11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认    证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绿色食品      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有机农产品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地理标志农产品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认证主体</w:t>
            </w:r>
          </w:p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及联系方式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spacing w:line="590" w:lineRule="exact"/>
              <w:ind w:left="1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粮油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蔬菜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水果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茶叶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食用菌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畜禽产品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水产品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生产情况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面积（亩）：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产量（吨）：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销售情况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产品上市期间：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>
            <w:pPr>
              <w:pStyle w:val="7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产品销售渠道：</w:t>
            </w: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pStyle w:val="7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产品销售去向：</w:t>
            </w: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pStyle w:val="7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近三年（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2021-2023年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）销售额（万元）：</w:t>
            </w: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一、品质竞争力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质量标准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体     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使用标准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质量追溯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体     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质量追溯：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自建农产品质量安全追溯体系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入驻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国家(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级)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农产品质量安全追溯平台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一年内第三方质量检测报告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性能指标、品质控制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（包括但不限于本类产品的核心内容，以及与同类其他产品相比品质、口感、营养等优等情况等）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绿色生产：采用绿色循环优质高效生产方式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质量认证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体     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绿色食品认证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有机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产品认证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地理标志认证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授权用标主体情况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（1）主体名称：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负责人：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联系电话：</w:t>
            </w:r>
          </w:p>
          <w:p>
            <w:pPr>
              <w:pStyle w:val="7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（2）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主体名称：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负责人：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pStyle w:val="7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（3）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主体名称：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负责人：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pStyle w:val="7"/>
              <w:spacing w:line="590" w:lineRule="exact"/>
              <w:ind w:firstLine="0" w:firstLineChars="0"/>
              <w:rPr>
                <w:lang w:eastAsia="zh-CN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>…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（包括欧盟认证、其他国际行业认证如JAS、OCIA、KOSHER等）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需另附认证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证书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复印件、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用标协议（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地理标志农产品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）复印件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第三方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监督体系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是否建立第三方监督体系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pStyle w:val="8"/>
              <w:widowControl w:val="0"/>
              <w:spacing w:after="0" w:line="590" w:lineRule="exact"/>
              <w:ind w:left="0" w:leftChars="0" w:firstLine="0" w:firstLineChars="0"/>
            </w:pP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第三方监督机构名称：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二、品牌生命力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品牌持有者</w:t>
            </w:r>
          </w:p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性      质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行业协会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事业单位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政府机关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国家级龙头企业（合作社示范社）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省级龙头企业（合作社示范社）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市级龙头企业（合作社示范社）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专合社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家庭农场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    牌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创办历史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农产品种养历史：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注册商标名称：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注册号：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商标注册时间与注册地: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5、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商标图案标识（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另附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，图片要求尺寸大于800×800或大小不得低于500kb）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    牌</w:t>
            </w:r>
          </w:p>
          <w:p>
            <w:pPr>
              <w:spacing w:line="590" w:lineRule="exact"/>
              <w:ind w:firstLine="141" w:firstLineChars="5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主体信用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被国家行政机关列入失信企业  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近三年内出现食品安全事故    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最近三年连续亏损            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影响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品牌知名度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1、国内销售: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境外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销售: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品牌宣传度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1、简述近3年（2021-2023年）参加省级及以上品牌宣传推介情况。</w:t>
            </w:r>
          </w:p>
          <w:p>
            <w:pPr>
              <w:pStyle w:val="7"/>
              <w:spacing w:after="0" w:line="590" w:lineRule="exact"/>
              <w:ind w:firstLine="0" w:firstLineChars="0"/>
              <w:rPr>
                <w:rFonts w:hint="eastAsia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宣传推介图片。分别提供3—5张，图片以电子文件压缩包的形式随申报书报送，要求尺寸大于800×800或大小不得低于2M。（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另附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牌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简述近3年（2021-2023年）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获得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省级及以上/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国际认可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荣誉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奖项情况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需另附证书复印件。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三、品牌文化力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品牌简介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字数在400字以内。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包括但不限于产品生产、加工、销售等内容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、其他项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典型图片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提供6—8张，包括生产基地、加工车间及商品包装等内容。图片以电子文件压缩包的形式随申报书报送，要求尺寸大于800×800或大小不得低于2M。（另附）</w:t>
            </w:r>
          </w:p>
        </w:tc>
      </w:tr>
    </w:tbl>
    <w:p>
      <w:pPr>
        <w:pStyle w:val="7"/>
        <w:spacing w:after="0" w:line="100" w:lineRule="exact"/>
        <w:ind w:firstLine="200"/>
        <w:rPr>
          <w:rFonts w:hint="eastAsia"/>
        </w:rPr>
      </w:pPr>
    </w:p>
    <w:p>
      <w:pPr>
        <w:spacing w:line="576" w:lineRule="exact"/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附件1-2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项目申报承诺表</w:t>
      </w:r>
    </w:p>
    <w:p>
      <w:pPr>
        <w:spacing w:line="240" w:lineRule="exact"/>
        <w:jc w:val="center"/>
        <w:rPr>
          <w:rFonts w:hint="eastAsia" w:ascii="Times New Roman" w:hAnsi="Times New Roman" w:eastAsia="华文中宋"/>
          <w:b w:val="0"/>
          <w:color w:val="auto"/>
          <w:sz w:val="21"/>
          <w:szCs w:val="21"/>
        </w:rPr>
      </w:pPr>
    </w:p>
    <w:tbl>
      <w:tblPr>
        <w:tblStyle w:val="9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申报项目名称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8" w:hRule="atLeast"/>
          <w:jc w:val="center"/>
        </w:trPr>
        <w:tc>
          <w:tcPr>
            <w:tcW w:w="8979" w:type="dxa"/>
            <w:gridSpan w:val="2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我单位郑重承诺：</w:t>
            </w:r>
          </w:p>
          <w:p>
            <w:pPr>
              <w:spacing w:line="576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我单位此次报送的2024年成都市农业品牌提升项目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（填具体子项目名称）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的所有材料均真实无误，并愿意承担因材料不实而引发的全部责任和后果。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法人代表签字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76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576" w:lineRule="exact"/>
              <w:ind w:firstLine="3920" w:firstLineChars="1400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7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成都市现代农业全产业链标准化基地建设项目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申报指南</w:t>
      </w:r>
    </w:p>
    <w:p>
      <w:pPr>
        <w:pStyle w:val="7"/>
        <w:spacing w:line="2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一、项目建设目标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综合基地产业规模、产品品牌基础、市场消费等因素，择优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支持粮油、蔬菜、食用菌、水果、畜禽蜂产品及水产品等特色优势产业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"/>
        </w:rPr>
        <w:t>基地，开展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2个现代农业全产业链标准化基地建设，打造标准化引领农产品质量效益竞争力提升的发展典型和两个“三品一标”协同发展的示范样板。</w:t>
      </w: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二、项目申报条件</w:t>
      </w:r>
    </w:p>
    <w:p>
      <w:pPr>
        <w:pStyle w:val="13"/>
        <w:adjustRightInd w:val="0"/>
        <w:snapToGrid w:val="0"/>
        <w:spacing w:line="59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（一）基地主体应具有独立法人资格，资质良好，近两年内无违法行为。</w:t>
      </w:r>
    </w:p>
    <w:p>
      <w:pPr>
        <w:pStyle w:val="13"/>
        <w:adjustRightInd w:val="0"/>
        <w:snapToGrid w:val="0"/>
        <w:spacing w:line="59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（二）应选择1个产业基础好的主导产品进行申报。原则上，种植规模不低于5000亩，畜禽养殖不低于5万头猪当量，水产养殖面积不低于3000亩。地理标志农产品等地方特色农产品可以适当放宽条件。</w:t>
      </w:r>
    </w:p>
    <w:p>
      <w:pPr>
        <w:pStyle w:val="13"/>
        <w:adjustRightInd w:val="0"/>
        <w:snapToGrid w:val="0"/>
        <w:spacing w:line="59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（三）申报基地产业布局合理，覆盖产加销全链条，总产值8000万以上，一产比例不低于40%。</w:t>
      </w:r>
    </w:p>
    <w:p>
      <w:pPr>
        <w:pStyle w:val="13"/>
        <w:adjustRightInd w:val="0"/>
        <w:snapToGrid w:val="0"/>
        <w:spacing w:line="59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基地建立农产品质量安全监管制度；主体及其产品纳入相关追溯平台管理，严格实施承诺达标合格证制度；基地主导产品已获得绿色、有机、地理标志农产品等相关证书；近三年未发生重大质量安全事件；具有较好的标准化工作基础和技术团队，基地示范带动力强，促进小农户按标生产。</w:t>
      </w:r>
    </w:p>
    <w:p>
      <w:pPr>
        <w:pStyle w:val="13"/>
        <w:adjustRightInd w:val="0"/>
        <w:snapToGrid w:val="0"/>
        <w:spacing w:line="59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基地采取“基地单位+技术单位+主管单位”联合建设模式，由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</w:rPr>
        <w:t>基地单位所在</w:t>
      </w:r>
      <w:r>
        <w:rPr>
          <w:rFonts w:hint="eastAsia" w:ascii="仿宋_GB2312" w:eastAsia="仿宋_GB2312"/>
          <w:sz w:val="32"/>
          <w:szCs w:val="32"/>
        </w:rPr>
        <w:t>县级农业农村行政主管单位牵头申报、</w:t>
      </w:r>
      <w:r>
        <w:rPr>
          <w:rFonts w:eastAsia="仿宋_GB2312"/>
          <w:sz w:val="32"/>
          <w:szCs w:val="32"/>
          <w:shd w:val="clear" w:color="auto" w:fill="FFFFFF"/>
        </w:rPr>
        <w:t>组织基地单位</w:t>
      </w:r>
      <w:r>
        <w:rPr>
          <w:rFonts w:hint="eastAsia" w:eastAsia="仿宋_GB2312"/>
          <w:sz w:val="32"/>
          <w:szCs w:val="32"/>
          <w:shd w:val="clear" w:color="auto" w:fill="FFFFFF"/>
        </w:rPr>
        <w:t>和</w:t>
      </w:r>
      <w:r>
        <w:rPr>
          <w:rFonts w:eastAsia="仿宋_GB2312"/>
          <w:sz w:val="32"/>
          <w:szCs w:val="32"/>
          <w:shd w:val="clear" w:color="auto" w:fill="FFFFFF"/>
        </w:rPr>
        <w:t>技术单位等开展</w:t>
      </w:r>
      <w:r>
        <w:rPr>
          <w:rFonts w:hint="eastAsia" w:eastAsia="仿宋_GB2312"/>
          <w:sz w:val="32"/>
          <w:szCs w:val="32"/>
          <w:shd w:val="clear" w:color="auto" w:fill="FFFFFF"/>
        </w:rPr>
        <w:t>建设</w:t>
      </w:r>
      <w:r>
        <w:rPr>
          <w:rFonts w:eastAsia="仿宋_GB2312"/>
          <w:sz w:val="32"/>
          <w:szCs w:val="32"/>
          <w:shd w:val="clear" w:color="auto" w:fill="FFFFFF"/>
        </w:rPr>
        <w:t>。优先支持农业现代化示范区、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国家现代农业产业园、国家农业绿色发展先行区、优势特色产业集群、产业强镇、地理标志农产品保护工程、成渝现代高效特色农业带、省级星级现代农业园区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</w:rPr>
        <w:t>等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。</w:t>
      </w:r>
    </w:p>
    <w:p>
      <w:pPr>
        <w:pStyle w:val="12"/>
        <w:spacing w:before="0" w:after="0" w:line="590" w:lineRule="exact"/>
        <w:ind w:firstLine="640" w:firstLineChars="200"/>
        <w:rPr>
          <w:rFonts w:hint="eastAsia" w:ascii="黑体" w:hAnsi="黑体" w:cs="黑体"/>
          <w:color w:val="000000"/>
          <w:sz w:val="32"/>
          <w:szCs w:val="32"/>
        </w:rPr>
      </w:pPr>
      <w:r>
        <w:rPr>
          <w:rFonts w:hint="eastAsia" w:ascii="黑体" w:hAnsi="黑体" w:cs="黑体"/>
          <w:color w:val="000000"/>
          <w:sz w:val="32"/>
          <w:szCs w:val="32"/>
        </w:rPr>
        <w:t>三、建设内容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（一）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构建全产业链标准体系。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建成以产品为主线、全程质量控制为核心的全产业链标准体系；集成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编制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特色鲜明、先进适用、操作性强的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全产业链标准综合体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1套；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制定发布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主导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产品标准（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地方标准、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团体标准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企业标准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开展标准比对研究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与国内（外）同行业标准进行比对，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撰写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研究报告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1份。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二</w:t>
      </w: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）高效推广实施标准化生产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组建标准化专家服务队伍，定期开展标准综合体技术培训；编制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形成作业手册、生产模式图、操作明白纸、风险防控手册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；通过各种简明化方式，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开展用标、对标、达标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宣贯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，实现贯标用标全过程覆盖；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构建政、产、学、研标准化协同机制，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健全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实施标准化长效机制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支持主体争创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国家级示范基地。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三</w:t>
      </w: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）强化全程监管提升产品品质。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实施全程监管能力提升行动，严格落实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承诺达标合格证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质量追溯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管理、信用管理等制度。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主导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产品数据跟踪，对项目实施前后开展质量、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特色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品质指标检测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和评价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，建立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特色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品质指标体系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1套。</w:t>
      </w:r>
    </w:p>
    <w:p>
      <w:pPr>
        <w:pStyle w:val="12"/>
        <w:spacing w:before="0" w:after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</w:t>
      </w:r>
      <w:r>
        <w:rPr>
          <w:rStyle w:val="11"/>
          <w:rFonts w:ascii="楷体_GB2312" w:hAnsi="??" w:eastAsia="楷体_GB2312"/>
          <w:color w:val="000000"/>
          <w:kern w:val="0"/>
          <w:sz w:val="32"/>
          <w:szCs w:val="32"/>
        </w:rPr>
        <w:t>四</w:t>
      </w: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）强化产品质量认证。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完成良好农业规范（GAP）认证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以上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积极开展全国名特优新农产品申报。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（五）开展品牌培育打造。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主导产品生产主体积极申报市级农业品牌目录，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进入“天府源”品牌培育体系。</w:t>
      </w: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四、资金预算及使用要求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项目资金50万元/个，共计100万元。资金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主要用于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全产业链标准体系构建，相关产品标准编制；全产业链关键控制点梳理；品质指标体系建立；标准比对研究；良好农业规范（GAP）认证；全国名特优新农产品申报；信用体系建设；用标对标达标宣贯等。</w:t>
      </w:r>
    </w:p>
    <w:p>
      <w:pPr>
        <w:pStyle w:val="8"/>
        <w:spacing w:after="0" w:line="59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after="0" w:line="590" w:lineRule="exact"/>
        <w:ind w:left="2234" w:leftChars="304" w:hanging="1596" w:hangingChars="49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附件：2-1. 成都市现代农业全产业链标准化基地建设项目</w:t>
      </w:r>
    </w:p>
    <w:p>
      <w:pPr>
        <w:pStyle w:val="8"/>
        <w:spacing w:after="0" w:line="590" w:lineRule="exact"/>
        <w:ind w:left="2232" w:leftChars="1063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申报书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2-2. 项目申报承诺表</w:t>
      </w: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附件2-1</w:t>
      </w:r>
    </w:p>
    <w:p>
      <w:pPr>
        <w:pStyle w:val="7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7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成都市现代农业全产业链标准化基地建设项目申报书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hint="eastAsia" w:ascii="仿宋_GB2312" w:hAnsi="仿宋_GB2312" w:eastAsia="仿宋_GB2312" w:cs="仿宋_GB2312"/>
          <w:color w:val="000000"/>
          <w:sz w:val="40"/>
          <w:szCs w:val="40"/>
        </w:rPr>
      </w:pPr>
    </w:p>
    <w:p>
      <w:pPr>
        <w:pStyle w:val="7"/>
        <w:spacing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 w:val="40"/>
          <w:szCs w:val="40"/>
          <w:lang w:eastAsia="zh-CN"/>
        </w:rPr>
      </w:pPr>
    </w:p>
    <w:p>
      <w:pPr>
        <w:pStyle w:val="7"/>
        <w:spacing w:line="590" w:lineRule="exact"/>
        <w:ind w:firstLine="400"/>
        <w:rPr>
          <w:rFonts w:hint="eastAsia" w:ascii="仿宋_GB2312" w:hAnsi="仿宋_GB2312" w:eastAsia="仿宋_GB2312" w:cs="仿宋_GB2312"/>
          <w:color w:val="000000"/>
          <w:sz w:val="40"/>
          <w:szCs w:val="40"/>
          <w:lang w:eastAsia="zh-CN"/>
        </w:rPr>
      </w:pPr>
    </w:p>
    <w:p>
      <w:pPr>
        <w:tabs>
          <w:tab w:val="left" w:pos="1260"/>
        </w:tabs>
        <w:spacing w:line="590" w:lineRule="exact"/>
        <w:ind w:firstLine="1600" w:firstLineChars="400"/>
        <w:rPr>
          <w:rFonts w:hint="eastAsia" w:ascii="仿宋_GB2312" w:hAnsi="仿宋_GB2312" w:eastAsia="仿宋_GB2312" w:cs="仿宋_GB2312"/>
          <w:color w:val="000000"/>
          <w:sz w:val="40"/>
          <w:szCs w:val="40"/>
        </w:rPr>
      </w:pP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基地名称：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申报单位：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XXX农业农村局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通讯地址：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邮政编码：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hint="eastAsia" w:ascii="仿宋_GB2312" w:hAnsi="仿宋_GB2312" w:eastAsia="仿宋_GB2312" w:cs="仿宋_GB2312"/>
          <w:color w:val="000000"/>
          <w:sz w:val="40"/>
          <w:szCs w:val="40"/>
        </w:rPr>
      </w:pPr>
    </w:p>
    <w:p>
      <w:pPr>
        <w:tabs>
          <w:tab w:val="left" w:pos="1260"/>
        </w:tabs>
        <w:spacing w:line="59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590" w:lineRule="exact"/>
        <w:jc w:val="center"/>
        <w:rPr>
          <w:rFonts w:hint="eastAsia" w:eastAsia="楷体_GB2312"/>
          <w:b/>
          <w:color w:val="000000"/>
          <w:sz w:val="32"/>
          <w:szCs w:val="32"/>
          <w:highlight w:val="yellow"/>
        </w:rPr>
      </w:pPr>
    </w:p>
    <w:p>
      <w:pPr>
        <w:spacing w:line="590" w:lineRule="exact"/>
        <w:jc w:val="center"/>
        <w:rPr>
          <w:rFonts w:hint="eastAsia" w:eastAsia="楷体_GB2312"/>
          <w:b/>
          <w:color w:val="000000"/>
          <w:sz w:val="32"/>
          <w:szCs w:val="32"/>
          <w:highlight w:val="yellow"/>
        </w:rPr>
      </w:pPr>
    </w:p>
    <w:p>
      <w:pPr>
        <w:spacing w:line="590" w:lineRule="exact"/>
        <w:rPr>
          <w:rFonts w:hint="eastAsia" w:eastAsia="楷体_GB2312"/>
          <w:b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成都市</w:t>
      </w:r>
      <w:r>
        <w:rPr>
          <w:rFonts w:eastAsia="楷体_GB2312"/>
          <w:b/>
          <w:color w:val="000000"/>
          <w:sz w:val="32"/>
          <w:szCs w:val="32"/>
        </w:rPr>
        <w:t>农业农村</w:t>
      </w:r>
      <w:r>
        <w:rPr>
          <w:rFonts w:hint="eastAsia" w:eastAsia="楷体_GB2312"/>
          <w:b/>
          <w:color w:val="000000"/>
          <w:sz w:val="32"/>
          <w:szCs w:val="32"/>
        </w:rPr>
        <w:t>局</w:t>
      </w:r>
      <w:r>
        <w:rPr>
          <w:rFonts w:eastAsia="楷体_GB2312"/>
          <w:b/>
          <w:color w:val="000000"/>
          <w:sz w:val="32"/>
          <w:szCs w:val="32"/>
        </w:rPr>
        <w:t>制</w:t>
      </w:r>
    </w:p>
    <w:p>
      <w:pPr>
        <w:pStyle w:val="7"/>
        <w:spacing w:after="0" w:line="590" w:lineRule="exact"/>
        <w:ind w:firstLine="640" w:firstLineChars="200"/>
        <w:jc w:val="both"/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一、发展现状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介绍申报主体总体情况。概述申报主体主导产业、生产规模、质量水平、产品认证、科技支撑等基本情况。 </w:t>
      </w:r>
    </w:p>
    <w:p>
      <w:pPr>
        <w:adjustRightInd w:val="0"/>
        <w:spacing w:line="590" w:lineRule="exact"/>
        <w:ind w:firstLine="640" w:firstLineChars="20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二、基地概况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结合通知要求的申报条件，分析申报主体开展标准化基地建设的优势条件及短板弱项。</w:t>
      </w:r>
    </w:p>
    <w:p>
      <w:pPr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三、建设方案 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（一）思路目标。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提出标准化基地建设思路、发展目标以及预期效益等。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（二）技术路线及实施内容。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围绕项目目标，制定实施方案，细化标准梳理和体系构建、标准综合体编制、标准综合体实施、建立按标生产档案、打造绿色优质农产品、建立质量监管体系、培育按标生产主体等具体实施内容。 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（三）实施布局。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提出产品全链条生产关键环节生产基地的总体布局，实现产加销标准上下游衔接、一体化实施。 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（四）资金筹措。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合理测算主要建设内容所需资金投入，并明确资金来源。鼓励地方政府统筹财政资金支持标准化基地建设。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（五）进度安排。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明确各项建设内容的时间进度安排。 </w:t>
      </w:r>
    </w:p>
    <w:p>
      <w:pPr>
        <w:adjustRightIn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（六）组织保障。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提出组织机制、科技支撑、资金保障、宣传引导等方面的具体工作举措。</w:t>
      </w:r>
    </w:p>
    <w:p>
      <w:pPr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五、申报意见  </w:t>
      </w:r>
    </w:p>
    <w:p>
      <w:pPr>
        <w:spacing w:line="590" w:lineRule="exact"/>
        <w:ind w:firstLine="640" w:firstLineChars="200"/>
        <w:outlineLvl w:val="0"/>
        <w:rPr>
          <w:rFonts w:eastAsia="黑体"/>
          <w:color w:val="000000"/>
          <w:szCs w:val="28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申报单位意见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本单位对以上内容的真实性和准确性负责，特申请立项。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区</w:t>
            </w:r>
            <w:r>
              <w:rPr>
                <w:rFonts w:eastAsia="黑体"/>
                <w:color w:val="000000"/>
                <w:sz w:val="30"/>
                <w:szCs w:val="30"/>
              </w:rPr>
              <w:t>（市）县级人民政府意见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市级</w:t>
            </w:r>
            <w:r>
              <w:rPr>
                <w:rFonts w:eastAsia="黑体"/>
                <w:color w:val="000000"/>
                <w:sz w:val="30"/>
                <w:szCs w:val="30"/>
              </w:rPr>
              <w:t>农业农村部门意见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eastAsia="黑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pacing w:line="590" w:lineRule="exact"/>
              <w:ind w:firstLine="1200" w:firstLineChars="4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备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黑体"/>
                <w:color w:val="000000"/>
                <w:sz w:val="30"/>
                <w:szCs w:val="30"/>
              </w:rPr>
              <w:t>注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项目申报承诺表</w:t>
      </w:r>
    </w:p>
    <w:p>
      <w:pPr>
        <w:spacing w:line="576" w:lineRule="exact"/>
        <w:jc w:val="center"/>
        <w:rPr>
          <w:rFonts w:hint="eastAsia" w:ascii="Times New Roman" w:hAnsi="Times New Roman" w:eastAsia="华文中宋"/>
          <w:b w:val="0"/>
          <w:color w:val="auto"/>
          <w:sz w:val="21"/>
          <w:szCs w:val="21"/>
        </w:rPr>
      </w:pPr>
    </w:p>
    <w:tbl>
      <w:tblPr>
        <w:tblStyle w:val="9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申报项目名称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3" w:hRule="atLeast"/>
          <w:jc w:val="center"/>
        </w:trPr>
        <w:tc>
          <w:tcPr>
            <w:tcW w:w="8979" w:type="dxa"/>
            <w:gridSpan w:val="2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我单位郑重承诺：</w:t>
            </w:r>
          </w:p>
          <w:p>
            <w:pPr>
              <w:spacing w:line="576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我单位此次报送的2024年成都市农业品牌提升项目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（填写具体子项目名称）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的所有材料均真实无误，并愿意承担因材料不实而引发的全部责任和后果。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法人代表签字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76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576" w:lineRule="exact"/>
              <w:ind w:firstLine="3920" w:firstLineChars="1400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pStyle w:val="7"/>
        <w:spacing w:after="0" w:line="100" w:lineRule="exact"/>
        <w:ind w:firstLine="200"/>
        <w:rPr>
          <w:lang w:val="en-US" w:eastAsia="zh-CN"/>
        </w:rPr>
      </w:pPr>
    </w:p>
    <w:p>
      <w:pPr>
        <w:pStyle w:val="7"/>
        <w:spacing w:after="0" w:line="100" w:lineRule="exact"/>
        <w:ind w:firstLine="200"/>
        <w:rPr>
          <w:lang w:val="en-US" w:eastAsia="zh-CN"/>
        </w:rPr>
      </w:pPr>
    </w:p>
    <w:p>
      <w:pPr>
        <w:pStyle w:val="7"/>
        <w:spacing w:after="0" w:line="100" w:lineRule="exact"/>
        <w:ind w:firstLine="200"/>
        <w:rPr>
          <w:lang w:val="en-US" w:eastAsia="zh-CN"/>
        </w:rPr>
      </w:pPr>
    </w:p>
    <w:p>
      <w:pPr>
        <w:pStyle w:val="7"/>
        <w:spacing w:after="0" w:line="100" w:lineRule="exact"/>
        <w:ind w:firstLine="3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pacing w:line="590" w:lineRule="exact"/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59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优质农产品认证区建设项目申报指南</w:t>
      </w:r>
    </w:p>
    <w:p>
      <w:pPr>
        <w:widowControl w:val="0"/>
        <w:spacing w:line="590" w:lineRule="exact"/>
        <w:ind w:firstLine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spacing w:line="590" w:lineRule="exact"/>
        <w:ind w:firstLine="6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一、项目建设目标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以粮油、蔬菜、食用菌、水果、畜禽蜂产品及水产品等特色优势产业区为重点，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综合产业规模、产品品牌基础、市场消费等因素，开展1个优质农产品认证区建设。</w:t>
      </w:r>
    </w:p>
    <w:p>
      <w:pPr>
        <w:widowControl w:val="0"/>
        <w:spacing w:line="590" w:lineRule="exact"/>
        <w:ind w:firstLine="640" w:firstLineChars="200"/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二、项目申报条件</w:t>
      </w:r>
    </w:p>
    <w:p>
      <w:pPr>
        <w:pStyle w:val="8"/>
        <w:widowControl w:val="0"/>
        <w:spacing w:after="0" w:line="590" w:lineRule="exact"/>
        <w:ind w:left="0" w:leftChars="0"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纳入省级以上优质农产品认证示范区（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绿色、有机、地理标志农产品等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）建设名单的区（市）县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widowControl w:val="0"/>
        <w:spacing w:after="0" w:line="590" w:lineRule="exact"/>
        <w:ind w:left="0" w:leftChars="0"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、项目建设内容</w:t>
      </w:r>
    </w:p>
    <w:p>
      <w:pPr>
        <w:pStyle w:val="8"/>
        <w:widowControl w:val="0"/>
        <w:spacing w:after="0" w:line="590" w:lineRule="exact"/>
        <w:ind w:left="0" w:leftChars="0"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（一）建立健全管理机制。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立健全并有效实施认证区相关管理制度；各相关部门分工明确、责任落实到位，联动监管制度运行有效。制定并有效实施有机产业发展规划。制定并持续实施产业发展扶持相关制度。构建并有效运行技术保障支撑体系。</w:t>
      </w:r>
    </w:p>
    <w:p>
      <w:pPr>
        <w:widowControl w:val="0"/>
        <w:spacing w:line="590" w:lineRule="exact"/>
        <w:ind w:firstLine="640" w:firstLineChars="200"/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（二）强化示范基地建设。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培育打造示范基地，支持基地开展生产、加工、储运、保鲜等环节设施设备标准化改造，改善标准化生产条件，推行绿色生产技术和生态循环模式，强化标准化生产宣传培训，构建产加销一体的全链条生产经营模式。设立示范基地标识，充分发挥好示范引领作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持续扩大产业发展规模，保持一定的增长，在以下指标中任意一项年增长10%以上。（增长指标：种植面积、养殖数量、加工产量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、获证企业数量、产量、产值等）。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 w:cs="黑体"/>
          <w:sz w:val="32"/>
          <w:szCs w:val="32"/>
        </w:rPr>
        <w:t>（三）提升产品特色品质</w:t>
      </w: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开展产品特征品质检测与评价，构建产品特征指标体系，建立相关数据库，壮大特色品质。鼓励支持认证区产品开展质量认证，扩大认证规模数量。</w:t>
      </w:r>
    </w:p>
    <w:p>
      <w:pPr>
        <w:widowControl w:val="0"/>
        <w:spacing w:line="590" w:lineRule="exact"/>
        <w:ind w:firstLine="640" w:firstLineChars="200"/>
        <w:rPr>
          <w:rStyle w:val="11"/>
          <w:rFonts w:hint="eastAsia" w:ascii="楷体_GB2312" w:hAnsi="??" w:eastAsia="仿宋_GB2312"/>
          <w:color w:val="000000"/>
          <w:kern w:val="0"/>
          <w:sz w:val="32"/>
          <w:szCs w:val="32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（四）健全全链条质量监管。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立产前、产中、产后协同监管机制，推进渠道共建、信息共享、质量共管。做好产前投入品监管，严把投入品安全规范准出。狠抓生产过程管控，实行标准化生产，建立并严格落实各项生产管理制度。加强县、镇、村监管能力提升建设，支持认证区所在镇、村开展星级监管站点建设。创新监管模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开展“天府阳光农安”智慧化、信用化监管试点。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实施强化监测，制定并开展认证区环境质量和产品质量安全监测。产品实施质量追溯和信用管理。培育追溯标杆企业，建立信息化质量控制体系。</w:t>
      </w:r>
    </w:p>
    <w:p>
      <w:pPr>
        <w:widowControl w:val="0"/>
        <w:spacing w:line="590" w:lineRule="exact"/>
        <w:ind w:firstLine="640" w:firstLineChars="200"/>
        <w:rPr>
          <w:rStyle w:val="11"/>
          <w:rFonts w:ascii="楷体_GB2312" w:hAnsi="??" w:eastAsia="楷体_GB2312"/>
          <w:color w:val="000000"/>
          <w:kern w:val="0"/>
          <w:sz w:val="32"/>
          <w:szCs w:val="32"/>
          <w:highlight w:val="yellow"/>
        </w:rPr>
      </w:pPr>
      <w:r>
        <w:rPr>
          <w:rStyle w:val="11"/>
          <w:rFonts w:hint="eastAsia" w:ascii="楷体_GB2312" w:hAnsi="??" w:eastAsia="楷体_GB2312"/>
          <w:color w:val="000000"/>
          <w:kern w:val="0"/>
          <w:sz w:val="32"/>
          <w:szCs w:val="32"/>
        </w:rPr>
        <w:t>（五）强化产品品牌营销推介。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品牌营销推广，培养优质农产品推广专员1名以上。鼓励支持认证区主体入驻并使用市县区域公用品牌标识，开展品牌宣传“五进”“五上”行动。搭建产品产供销服务平台，积极招商引资，充分发挥产业联动优越性，组织产品品牌推广活动，举办主体展示展览活动，持续提升产品品牌认知度、影响力和竞争力。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四、资金预算及使用要求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200万元。资金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zh-CN"/>
        </w:rPr>
        <w:t>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建立健全管理机制、强化示范基地建设、提升产品特色品质、健全全链条质量监管、强化产品品牌营销推介等方面的建设。</w:t>
      </w:r>
    </w:p>
    <w:p>
      <w:pPr>
        <w:widowControl w:val="0"/>
        <w:spacing w:line="590" w:lineRule="exact"/>
        <w:ind w:left="1920" w:leftChars="0" w:hanging="1920" w:hanging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590" w:lineRule="exact"/>
        <w:ind w:left="1562" w:leftChars="304" w:hanging="924" w:hangingChars="28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附件：3-1. 优质农产品认证区建设项目申报书</w:t>
      </w:r>
    </w:p>
    <w:p>
      <w:pPr>
        <w:widowControl w:val="0"/>
        <w:spacing w:line="590" w:lineRule="exact"/>
        <w:ind w:left="1084" w:leftChars="516"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3-2. 项目申报承诺表</w:t>
      </w:r>
    </w:p>
    <w:p>
      <w:pPr>
        <w:spacing w:line="580" w:lineRule="exact"/>
        <w:ind w:firstLine="1440" w:firstLineChars="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exact"/>
        <w:rPr>
          <w:rFonts w:ascii="楷体_GB2312" w:hAnsi="华文中宋" w:eastAsia="楷体_GB2312"/>
          <w:b/>
          <w:color w:val="000000"/>
          <w:sz w:val="28"/>
          <w:szCs w:val="28"/>
        </w:rPr>
      </w:pPr>
    </w:p>
    <w:p>
      <w:pPr>
        <w:pStyle w:val="8"/>
        <w:ind w:left="0" w:leftChars="0" w:firstLine="0" w:firstLineChars="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附件3-1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pStyle w:val="7"/>
        <w:spacing w:line="590" w:lineRule="exact"/>
        <w:ind w:firstLine="0" w:firstLineChars="0"/>
        <w:jc w:val="center"/>
        <w:rPr>
          <w:rFonts w:hint="eastAsia" w:ascii="方正小标宋简体" w:eastAsia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48"/>
          <w:szCs w:val="48"/>
          <w:lang w:val="en-US" w:eastAsia="zh-CN"/>
        </w:rPr>
        <w:t>成都市优质农产品认证区建设项目</w:t>
      </w:r>
    </w:p>
    <w:p>
      <w:pPr>
        <w:pStyle w:val="7"/>
        <w:spacing w:line="590" w:lineRule="exact"/>
        <w:ind w:firstLine="0" w:firstLineChars="0"/>
        <w:jc w:val="center"/>
        <w:rPr>
          <w:rFonts w:hint="eastAsia" w:ascii="方正小标宋简体" w:eastAsia="方正小标宋简体"/>
          <w:b/>
          <w:bCs/>
          <w:sz w:val="48"/>
          <w:szCs w:val="48"/>
          <w:lang w:eastAsia="zh-CN"/>
        </w:rPr>
      </w:pPr>
      <w:r>
        <w:rPr>
          <w:rFonts w:hint="eastAsia" w:ascii="方正小标宋简体" w:eastAsia="方正小标宋简体"/>
          <w:b/>
          <w:bCs/>
          <w:sz w:val="48"/>
          <w:szCs w:val="48"/>
          <w:lang w:eastAsia="zh-CN"/>
        </w:rPr>
        <w:t>申报书</w:t>
      </w: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pStyle w:val="7"/>
        <w:spacing w:line="590" w:lineRule="exact"/>
        <w:ind w:firstLine="0" w:firstLineChars="0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pStyle w:val="7"/>
        <w:spacing w:line="590" w:lineRule="exact"/>
        <w:ind w:firstLine="0" w:firstLineChars="0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pStyle w:val="7"/>
        <w:spacing w:line="590" w:lineRule="exact"/>
        <w:ind w:firstLine="0" w:firstLineChars="0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pStyle w:val="7"/>
        <w:spacing w:line="590" w:lineRule="exact"/>
        <w:ind w:firstLine="0" w:firstLineChars="0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pStyle w:val="4"/>
        <w:tabs>
          <w:tab w:val="left" w:pos="6902"/>
        </w:tabs>
        <w:spacing w:line="590" w:lineRule="exact"/>
        <w:ind w:left="420" w:right="1624"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认证区名称：</w:t>
      </w:r>
      <w:r>
        <w:rPr>
          <w:rFonts w:hint="eastAsia" w:ascii="仿宋_GB2312" w:hAnsi="仿宋_GB2312" w:eastAsia="仿宋_GB2312" w:cs="仿宋_GB2312"/>
          <w:w w:val="99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  <w:lang w:eastAsia="zh-CN"/>
        </w:rPr>
        <w:tab/>
      </w:r>
      <w:r>
        <w:rPr>
          <w:rFonts w:hint="eastAsia" w:ascii="仿宋_GB2312" w:hAnsi="仿宋_GB2312" w:eastAsia="仿宋_GB2312" w:cs="仿宋_GB2312"/>
          <w:w w:val="21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 xml:space="preserve"> </w:t>
      </w:r>
    </w:p>
    <w:p>
      <w:pPr>
        <w:pStyle w:val="4"/>
        <w:tabs>
          <w:tab w:val="left" w:pos="6902"/>
        </w:tabs>
        <w:spacing w:line="590" w:lineRule="exact"/>
        <w:ind w:left="420" w:right="1624"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区（市）县：</w:t>
      </w:r>
      <w:r>
        <w:rPr>
          <w:rFonts w:hint="eastAsia" w:ascii="仿宋_GB2312" w:hAnsi="仿宋_GB2312" w:eastAsia="仿宋_GB2312" w:cs="仿宋_GB2312"/>
          <w:w w:val="99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  <w:lang w:eastAsia="zh-CN"/>
        </w:rPr>
        <w:tab/>
      </w:r>
      <w:r>
        <w:rPr>
          <w:rFonts w:hint="eastAsia" w:ascii="仿宋_GB2312" w:hAnsi="仿宋_GB2312" w:eastAsia="仿宋_GB2312" w:cs="仿宋_GB2312"/>
          <w:w w:val="21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 xml:space="preserve"> </w:t>
      </w:r>
    </w:p>
    <w:p>
      <w:pPr>
        <w:pStyle w:val="4"/>
        <w:tabs>
          <w:tab w:val="left" w:pos="6902"/>
        </w:tabs>
        <w:spacing w:line="590" w:lineRule="exact"/>
        <w:ind w:left="420" w:right="1624"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位：</w:t>
      </w:r>
      <w:r>
        <w:rPr>
          <w:rFonts w:hint="eastAsia" w:ascii="仿宋_GB2312" w:hAnsi="仿宋_GB2312" w:eastAsia="仿宋_GB2312" w:cs="仿宋_GB2312"/>
          <w:w w:val="99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  <w:lang w:eastAsia="zh-CN"/>
        </w:rPr>
        <w:tab/>
      </w:r>
    </w:p>
    <w:p>
      <w:pPr>
        <w:pStyle w:val="4"/>
        <w:tabs>
          <w:tab w:val="left" w:pos="6902"/>
        </w:tabs>
        <w:spacing w:line="590" w:lineRule="exact"/>
        <w:ind w:left="420" w:right="1624"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填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期：</w:t>
      </w:r>
      <w:r>
        <w:rPr>
          <w:rFonts w:hint="eastAsia" w:ascii="仿宋_GB2312" w:hAnsi="仿宋_GB2312" w:eastAsia="仿宋_GB2312" w:cs="仿宋_GB2312"/>
          <w:w w:val="99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  <w:lang w:eastAsia="zh-CN"/>
        </w:rPr>
        <w:tab/>
      </w:r>
      <w:r>
        <w:rPr>
          <w:rFonts w:hint="eastAsia" w:ascii="仿宋_GB2312" w:hAnsi="仿宋_GB2312" w:eastAsia="仿宋_GB2312" w:cs="仿宋_GB2312"/>
          <w:w w:val="21"/>
          <w:sz w:val="36"/>
          <w:szCs w:val="36"/>
          <w:u w:val="single" w:color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 xml:space="preserve"> </w:t>
      </w:r>
    </w:p>
    <w:p>
      <w:pPr>
        <w:spacing w:line="590" w:lineRule="exact"/>
        <w:rPr>
          <w:sz w:val="20"/>
          <w:szCs w:val="20"/>
        </w:rPr>
      </w:pPr>
    </w:p>
    <w:p>
      <w:pPr>
        <w:spacing w:line="590" w:lineRule="exact"/>
        <w:rPr>
          <w:sz w:val="20"/>
          <w:szCs w:val="20"/>
        </w:rPr>
      </w:pPr>
    </w:p>
    <w:p>
      <w:pPr>
        <w:spacing w:line="590" w:lineRule="exact"/>
        <w:rPr>
          <w:sz w:val="20"/>
          <w:szCs w:val="20"/>
        </w:rPr>
      </w:pPr>
    </w:p>
    <w:p>
      <w:pPr>
        <w:spacing w:line="590" w:lineRule="exact"/>
        <w:rPr>
          <w:sz w:val="20"/>
          <w:szCs w:val="20"/>
        </w:rPr>
      </w:pPr>
    </w:p>
    <w:p>
      <w:pPr>
        <w:spacing w:line="590" w:lineRule="exact"/>
        <w:rPr>
          <w:sz w:val="20"/>
          <w:szCs w:val="20"/>
        </w:rPr>
      </w:pPr>
    </w:p>
    <w:p>
      <w:pPr>
        <w:spacing w:before="157" w:line="590" w:lineRule="exact"/>
        <w:ind w:right="1118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成都市农业农村局 制</w:t>
      </w:r>
    </w:p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hint="eastAsia"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一、现有工作基础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二、实施目标与预期效益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三、建设内容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四、实施进度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五、资金支出计划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六、实施单位情况</w:t>
      </w:r>
    </w:p>
    <w:p>
      <w:pPr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（一）单位类型、隶属关系、主要职能及业务范围</w:t>
      </w:r>
    </w:p>
    <w:p>
      <w:pPr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（二）技术设备条件、财务收支、资产状况、内部管理制度建设情况</w:t>
      </w:r>
    </w:p>
    <w:p>
      <w:pPr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（三）有无不良记录（财政部门及审计机关处理处罚决定、行业通报批评、媒体曝光等）</w:t>
      </w:r>
    </w:p>
    <w:p>
      <w:pPr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七、项目绩效目标</w:t>
      </w:r>
    </w:p>
    <w:p>
      <w:pPr>
        <w:spacing w:line="590" w:lineRule="exact"/>
        <w:ind w:firstLine="640" w:firstLineChars="200"/>
        <w:rPr>
          <w:rFonts w:ascii="仿宋_GB2312" w:hAnsi="新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 w:cs="仿宋_GB2312"/>
          <w:color w:val="000000"/>
          <w:sz w:val="32"/>
          <w:szCs w:val="32"/>
        </w:rPr>
        <w:t>项目总投资（循环经济相关部分）规模，投资筹措方案，投资利润率、投资回收期、贷款偿还期等指标的计算和评估，项目经济效益和社会效益分析。</w:t>
      </w:r>
    </w:p>
    <w:p>
      <w:pPr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八、项目总投资一览表</w:t>
      </w:r>
    </w:p>
    <w:p>
      <w:pPr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九、需要提供的相关佐证材料</w:t>
      </w:r>
    </w:p>
    <w:p>
      <w:pPr>
        <w:spacing w:line="59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优质农产品认证区建设印证材料等。</w:t>
      </w:r>
    </w:p>
    <w:p>
      <w:pPr>
        <w:spacing w:line="590" w:lineRule="exact"/>
        <w:ind w:firstLine="640" w:firstLineChars="200"/>
        <w:outlineLvl w:val="0"/>
        <w:rPr>
          <w:rFonts w:eastAsia="黑体"/>
          <w:color w:val="000000"/>
          <w:szCs w:val="28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十、申报意见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申报单位意见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本单位对以上内容的真实性和准确性负责，特申请立项。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区</w:t>
            </w:r>
            <w:r>
              <w:rPr>
                <w:rFonts w:eastAsia="黑体"/>
                <w:color w:val="000000"/>
                <w:sz w:val="30"/>
                <w:szCs w:val="30"/>
              </w:rPr>
              <w:t>（市）县级人民政府意见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市级</w:t>
            </w:r>
            <w:r>
              <w:rPr>
                <w:rFonts w:eastAsia="黑体"/>
                <w:color w:val="000000"/>
                <w:sz w:val="30"/>
                <w:szCs w:val="30"/>
              </w:rPr>
              <w:t>农业农村部门意见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eastAsia="黑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pacing w:line="590" w:lineRule="exact"/>
              <w:ind w:firstLine="1200" w:firstLineChars="4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备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黑体"/>
                <w:color w:val="000000"/>
                <w:sz w:val="30"/>
                <w:szCs w:val="30"/>
              </w:rPr>
              <w:t>注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9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br w:type="page"/>
      </w:r>
      <w:r>
        <w:rPr>
          <w:rFonts w:hint="eastAsia" w:eastAsia="方正小标宋简体"/>
          <w:color w:val="000000"/>
          <w:kern w:val="0"/>
          <w:sz w:val="44"/>
          <w:szCs w:val="44"/>
        </w:rPr>
        <w:t>认证区基本情况表</w:t>
      </w:r>
    </w:p>
    <w:p>
      <w:pPr>
        <w:spacing w:line="59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（</w:t>
      </w:r>
      <w:r>
        <w:rPr>
          <w:rFonts w:eastAsia="仿宋_GB2312"/>
          <w:color w:val="FF0000"/>
          <w:kern w:val="0"/>
          <w:sz w:val="28"/>
          <w:szCs w:val="28"/>
        </w:rPr>
        <w:t>*</w:t>
      </w:r>
      <w:r>
        <w:rPr>
          <w:rFonts w:eastAsia="仿宋_GB2312"/>
          <w:color w:val="000000"/>
          <w:kern w:val="0"/>
          <w:sz w:val="28"/>
          <w:szCs w:val="28"/>
        </w:rPr>
        <w:t>号为必填项，</w:t>
      </w:r>
      <w:r>
        <w:rPr>
          <w:rFonts w:ascii="Segoe UI Symbol" w:hAnsi="Segoe UI Symbol" w:eastAsia="MS Mincho" w:cs="Segoe UI Symbol"/>
          <w:color w:val="000000"/>
          <w:kern w:val="0"/>
          <w:sz w:val="28"/>
          <w:szCs w:val="28"/>
        </w:rPr>
        <w:t>☑</w:t>
      </w:r>
      <w:r>
        <w:rPr>
          <w:rFonts w:eastAsia="仿宋_GB2312"/>
          <w:color w:val="000000"/>
          <w:kern w:val="0"/>
          <w:sz w:val="28"/>
          <w:szCs w:val="28"/>
        </w:rPr>
        <w:t>为方格打钩符号。）</w:t>
      </w:r>
    </w:p>
    <w:p>
      <w:pPr>
        <w:spacing w:line="590" w:lineRule="exact"/>
        <w:rPr>
          <w:sz w:val="28"/>
          <w:szCs w:val="28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898"/>
        <w:gridCol w:w="1132"/>
        <w:gridCol w:w="182"/>
        <w:gridCol w:w="949"/>
        <w:gridCol w:w="89"/>
        <w:gridCol w:w="590"/>
        <w:gridCol w:w="624"/>
        <w:gridCol w:w="1194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763" w:type="dxa"/>
            <w:gridSpan w:val="9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4464" w:type="dxa"/>
            <w:gridSpan w:val="7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7763" w:type="dxa"/>
            <w:gridSpan w:val="9"/>
            <w:noWrap w:val="0"/>
            <w:vAlign w:val="center"/>
          </w:tcPr>
          <w:p>
            <w:pPr>
              <w:spacing w:line="590" w:lineRule="exact"/>
              <w:ind w:left="11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绿色食品      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有机农产品</w:t>
            </w:r>
          </w:p>
          <w:p>
            <w:pPr>
              <w:spacing w:line="590" w:lineRule="exact"/>
              <w:ind w:left="1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地理标志农产品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7763" w:type="dxa"/>
            <w:gridSpan w:val="9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种植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养殖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水产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125" w:type="dxa"/>
            <w:gridSpan w:val="9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适合认证产品生产的面积占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申请单位农业生产面积的比例（%）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产品年产值（万元）以及在农业总产值中占比（%）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产品年出口额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（万美元）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（种植类）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生产面积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（公顷）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基地单元数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（个）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年产量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（吨）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年产值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产品认证数及有效期</w:t>
            </w:r>
          </w:p>
        </w:tc>
        <w:tc>
          <w:tcPr>
            <w:tcW w:w="5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（畜禽养殖类）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生产面积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（公顷）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基地单元数（个）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年产量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（头/只/吨）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年产值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产品认证数及有效期</w:t>
            </w:r>
          </w:p>
        </w:tc>
        <w:tc>
          <w:tcPr>
            <w:tcW w:w="5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（水产养殖类）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生产面积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（公顷）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基地单元数（个）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年产量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（吨）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年产值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产品认证数及有效期</w:t>
            </w:r>
          </w:p>
        </w:tc>
        <w:tc>
          <w:tcPr>
            <w:tcW w:w="5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（加工类）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企业个数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（个）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年产量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（吨）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年产值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产品认证数及有效期</w:t>
            </w:r>
          </w:p>
        </w:tc>
        <w:tc>
          <w:tcPr>
            <w:tcW w:w="5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附件3-2</w:t>
      </w:r>
    </w:p>
    <w:p>
      <w:pPr>
        <w:widowControl w:val="0"/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项目申报承诺表</w:t>
      </w:r>
    </w:p>
    <w:p>
      <w:pPr>
        <w:widowControl w:val="0"/>
        <w:spacing w:line="240" w:lineRule="exact"/>
        <w:jc w:val="center"/>
        <w:rPr>
          <w:rFonts w:hint="eastAsia" w:ascii="Times New Roman" w:hAnsi="Times New Roman" w:eastAsia="华文中宋"/>
          <w:b w:val="0"/>
          <w:color w:val="auto"/>
          <w:sz w:val="21"/>
          <w:szCs w:val="21"/>
        </w:rPr>
      </w:pPr>
    </w:p>
    <w:tbl>
      <w:tblPr>
        <w:tblStyle w:val="9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申报项目名称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1" w:hRule="atLeast"/>
          <w:jc w:val="center"/>
        </w:trPr>
        <w:tc>
          <w:tcPr>
            <w:tcW w:w="8979" w:type="dxa"/>
            <w:gridSpan w:val="2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我单位郑重承诺：</w:t>
            </w:r>
          </w:p>
          <w:p>
            <w:pPr>
              <w:spacing w:line="576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我单位此次报送的2024年成都市农业品牌提升项目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（填写具体子项目名称）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的所有材料均真实无误，并愿意承担因材料不实而引发的全部责任和后果。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法人代表签字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76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576" w:lineRule="exact"/>
              <w:ind w:firstLine="3920" w:firstLineChars="1400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383" w:right="1406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BE4E20-D8B5-4BAE-BC9F-F09EE8A9A0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8F270D5-D8C3-4C0F-A035-504855EBC75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A68BF1-4991-40EA-A2BD-D25F0CE76E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D5FFDEB-ABB7-43AA-9F91-0F28570FE53D}"/>
  </w:font>
  <w:font w:name="??">
    <w:altName w:val="Lucida Sans Unicode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C1B4D3C-34EA-4039-A165-FE9F605B19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B38B919-1779-49AE-B3BE-515A8B1B018C}"/>
  </w:font>
  <w:font w:name="????">
    <w:altName w:val="Corbel"/>
    <w:panose1 w:val="020B0503020204020204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7" w:fontKey="{E31979F9-F42B-4402-9F4E-94F3522451F0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8" w:fontKey="{7EBA373A-3BAF-4C5B-A80E-62B648D63451}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  <w:embedRegular r:id="rId9" w:fontKey="{B44DA88B-D096-4C74-80ED-5CBCBBE8EE6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0" w:fontKey="{9144BC85-E787-4048-AD27-9CF2CA31E1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1" w:fontKey="{1386CF12-F0F8-4462-8873-A3CDCC780EB3}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C4D85"/>
    <w:multiLevelType w:val="singleLevel"/>
    <w:tmpl w:val="BBEC4D8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Zjk2ZTg4YmZlOWFmYmJjNGIzN2Q2NmZiMTYzZDIifQ=="/>
    <w:docVar w:name="KSO_WPS_MARK_KEY" w:val="d739b54c-3049-455b-876f-aa9ed87f1f62"/>
  </w:docVars>
  <w:rsids>
    <w:rsidRoot w:val="0CF27649"/>
    <w:rsid w:val="0B261A32"/>
    <w:rsid w:val="0CF27649"/>
    <w:rsid w:val="0E6904DA"/>
    <w:rsid w:val="1097199A"/>
    <w:rsid w:val="386E783E"/>
    <w:rsid w:val="404C5909"/>
    <w:rsid w:val="5E6642F8"/>
    <w:rsid w:val="779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widowControl/>
      <w:spacing w:after="120"/>
      <w:jc w:val="left"/>
    </w:pPr>
    <w:rPr>
      <w:rFonts w:ascii="Times New Roman" w:hAnsi="Times New Roman" w:cs="Times New Roman"/>
      <w:kern w:val="0"/>
      <w:sz w:val="20"/>
      <w:szCs w:val="20"/>
      <w:lang w:val="zh-CN" w:eastAsia="en-US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  <w:rPr>
      <w:rFonts w:cs="Times New Roman"/>
    </w:rPr>
  </w:style>
  <w:style w:type="paragraph" w:styleId="6">
    <w:name w:val="Normal (Web)"/>
    <w:basedOn w:val="1"/>
    <w:qFormat/>
    <w:uiPriority w:val="0"/>
    <w:pPr>
      <w:jc w:val="left"/>
    </w:pPr>
    <w:rPr>
      <w:rFonts w:ascii="Arial" w:hAnsi="Arial" w:cs="Arial"/>
      <w:kern w:val="0"/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sz w:val="24"/>
      <w:szCs w:val="28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387</Characters>
  <Lines>0</Lines>
  <Paragraphs>0</Paragraphs>
  <TotalTime>7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2024-03-19T05:29:00Z</dcterms:created>
  <dc:creator>nzk</dc:creator>
  <cp:lastModifiedBy>WPS_1677047339</cp:lastModifiedBy>
  <dcterms:modified xsi:type="dcterms:W3CDTF">2024-03-19T06:48:49Z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2935A6B2AD944D089AA556A0E6082601_11</vt:lpwstr>
  </property>
</Properties>
</file>