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检前注意事项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1.体检前3天请注意饮食，不吃高脂、高蛋白食物，不饮酒，不吃对肝肾功能有损害的药物。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2.体检前一天晚上8时后避免进食和剧烈运动，保持充足睡眠。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3.体检当天早上禁食、禁水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7点40开始体检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（高血压等慢性病患者照常服药，糖尿病患者随身携带降糖药，待空腹项目完成后及时服药并进食）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4.在10点30分之前完成采血检查，因为空腹时间过长机体的代偿反应可使血糖等检查结果失真。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5.体检当天不要化妆，体检前应对口腔、鼻腔、外耳道进行清洁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6.穿着简洁，女士不穿连裤袜、连衣裙。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7.不佩戴金属饰物。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8.女性月经期内请不要留取尿液标本及进行妇科检查。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9.拟在半年内怀孕的夫妇不要进行X线检查。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10.怀孕或可能已经怀孕者勿做Χ光检查、骨密度检查、腔内B超及宫颈涂片检查。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11.妇科检查或腔内妇科B超检查仅限于已婚或有性生活者。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12.月经期间，请勿进行尿液和宫颈TCT检查，待经期结束后3-5天再进行补检。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13.大便隐血实验检查前3天内禁食动物血、肉、肝脏、富含叶绿素的蔬菜、铁剂、中药等。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14.齿龈出血、鼻出血、月经血等均可能致假阳性反应，应复查确认。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15.如曾经住过院或者做过手术，请带病历和相关资料，供医生参考。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16.疫情期间，体检全程请佩戴口罩。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体检中注意事项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1.请在体检过程中配合导检人员的引导，如遇到任何问题请咨询导检人员解决。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2.请勿隐瞒病史，防止误诊。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3.体检过程中如发现问题请及时与体检医生联系，应积极配合医生的各项检查，请勿擅自更改自己的体检项目。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4.抽血后立即压迫针孔三分钟，防止出血，勿揉局部。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5.做前列腺B超及子宫B超需要憋尿。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6.请如实填写体检表格。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检后注意事项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1.请保存好体检结果，以便和下次体检结果作对照，也可作为您以后就医时的参考资料。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2.如果您此次检查中身体状况良好，请保持您良好的生活习惯，并且定期给您的身体作一次全面的检查。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3.如果体检结果反映出您的健康状况存在问题，请根据体检医师的健康指导建议及时就医，并且合理地安排好您的生活作息和习惯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xMjRlYmQ2NTQ4ZDZiZTBlYjE4Mzc3YWM3ZTZiYTYifQ=="/>
  </w:docVars>
  <w:rsids>
    <w:rsidRoot w:val="0015010B"/>
    <w:rsid w:val="0015010B"/>
    <w:rsid w:val="001A1235"/>
    <w:rsid w:val="00216C95"/>
    <w:rsid w:val="005A4267"/>
    <w:rsid w:val="005E27B7"/>
    <w:rsid w:val="00A91398"/>
    <w:rsid w:val="00B139A8"/>
    <w:rsid w:val="00C66450"/>
    <w:rsid w:val="00DD08D1"/>
    <w:rsid w:val="1C657795"/>
    <w:rsid w:val="201D5A78"/>
    <w:rsid w:val="492E4686"/>
    <w:rsid w:val="520C22FD"/>
    <w:rsid w:val="54A92C94"/>
    <w:rsid w:val="5DC55AA6"/>
    <w:rsid w:val="5EE40931"/>
    <w:rsid w:val="65AC2A79"/>
    <w:rsid w:val="74B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806</Words>
  <Characters>845</Characters>
  <Lines>6</Lines>
  <Paragraphs>1</Paragraphs>
  <TotalTime>24</TotalTime>
  <ScaleCrop>false</ScaleCrop>
  <LinksUpToDate>false</LinksUpToDate>
  <CharactersWithSpaces>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2019-07-23T03:15:00Z</dcterms:created>
  <dc:creator>User</dc:creator>
  <cp:lastModifiedBy>Administrator</cp:lastModifiedBy>
  <cp:lastPrinted>2022-08-22T07:05:49Z</cp:lastPrinted>
  <dcterms:modified xsi:type="dcterms:W3CDTF">2022-08-22T07:19:39Z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576BCD2BA8CF4204AD20A301812E4B7F</vt:lpwstr>
  </property>
</Properties>
</file>